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3A59" w:rsidRDefault="00B83A59" w:rsidP="00587523">
      <w:pPr>
        <w:jc w:val="center"/>
        <w:rPr>
          <w:b/>
          <w:sz w:val="56"/>
          <w:szCs w:val="56"/>
        </w:rPr>
      </w:pPr>
    </w:p>
    <w:p w:rsidR="00B83A59" w:rsidRDefault="00B83A59" w:rsidP="00587523">
      <w:pPr>
        <w:jc w:val="center"/>
        <w:rPr>
          <w:b/>
          <w:sz w:val="56"/>
          <w:szCs w:val="56"/>
        </w:rPr>
      </w:pPr>
    </w:p>
    <w:p w:rsidR="00B83A59" w:rsidRDefault="00B83A59" w:rsidP="00587523">
      <w:pPr>
        <w:jc w:val="center"/>
        <w:rPr>
          <w:b/>
          <w:sz w:val="56"/>
          <w:szCs w:val="56"/>
        </w:rPr>
      </w:pPr>
    </w:p>
    <w:p w:rsidR="00B83A59" w:rsidRDefault="00B83A59" w:rsidP="00587523">
      <w:pPr>
        <w:jc w:val="center"/>
        <w:rPr>
          <w:b/>
          <w:sz w:val="56"/>
          <w:szCs w:val="56"/>
        </w:rPr>
      </w:pPr>
    </w:p>
    <w:p w:rsidR="00B83A59" w:rsidRDefault="00B83A59" w:rsidP="00587523">
      <w:pPr>
        <w:jc w:val="center"/>
        <w:rPr>
          <w:b/>
          <w:sz w:val="56"/>
          <w:szCs w:val="56"/>
        </w:rPr>
      </w:pPr>
    </w:p>
    <w:p w:rsidR="00587523" w:rsidRDefault="00587523" w:rsidP="00587523">
      <w:pPr>
        <w:jc w:val="center"/>
        <w:rPr>
          <w:b/>
          <w:sz w:val="56"/>
          <w:szCs w:val="56"/>
        </w:rPr>
      </w:pPr>
      <w:r>
        <w:rPr>
          <w:b/>
          <w:sz w:val="56"/>
          <w:szCs w:val="56"/>
        </w:rPr>
        <w:t>Formula Hybrid Vehicle</w:t>
      </w:r>
    </w:p>
    <w:p w:rsidR="00587523" w:rsidRPr="005C1142" w:rsidRDefault="00587523" w:rsidP="00587523">
      <w:pPr>
        <w:jc w:val="center"/>
        <w:rPr>
          <w:b/>
          <w:sz w:val="40"/>
          <w:szCs w:val="40"/>
        </w:rPr>
      </w:pPr>
      <w:r>
        <w:rPr>
          <w:b/>
          <w:sz w:val="40"/>
          <w:szCs w:val="40"/>
        </w:rPr>
        <w:t>Technical Report</w:t>
      </w:r>
    </w:p>
    <w:p w:rsidR="00587523" w:rsidRDefault="00587523" w:rsidP="00587523">
      <w:pPr>
        <w:jc w:val="center"/>
        <w:rPr>
          <w:b/>
          <w:sz w:val="56"/>
          <w:szCs w:val="56"/>
        </w:rPr>
      </w:pPr>
    </w:p>
    <w:p w:rsidR="00587523" w:rsidRPr="005C1142" w:rsidRDefault="00587523" w:rsidP="00587523">
      <w:pPr>
        <w:jc w:val="center"/>
        <w:rPr>
          <w:b/>
          <w:i/>
          <w:sz w:val="48"/>
          <w:szCs w:val="48"/>
        </w:rPr>
      </w:pPr>
      <w:r w:rsidRPr="005C1142">
        <w:rPr>
          <w:b/>
          <w:i/>
          <w:sz w:val="48"/>
          <w:szCs w:val="48"/>
        </w:rPr>
        <w:t xml:space="preserve">Group </w:t>
      </w:r>
      <w:r>
        <w:rPr>
          <w:b/>
          <w:i/>
          <w:sz w:val="48"/>
          <w:szCs w:val="48"/>
        </w:rPr>
        <w:t>SD1115</w:t>
      </w:r>
    </w:p>
    <w:p w:rsidR="00587523" w:rsidRDefault="00587523" w:rsidP="00587523">
      <w:pPr>
        <w:jc w:val="center"/>
        <w:rPr>
          <w:b/>
          <w:sz w:val="40"/>
          <w:szCs w:val="40"/>
        </w:rPr>
      </w:pPr>
      <w:r>
        <w:rPr>
          <w:b/>
          <w:sz w:val="40"/>
          <w:szCs w:val="40"/>
        </w:rPr>
        <w:t>Jonathan Scislow</w:t>
      </w:r>
    </w:p>
    <w:p w:rsidR="00587523" w:rsidRDefault="00587523" w:rsidP="00587523">
      <w:pPr>
        <w:jc w:val="center"/>
        <w:rPr>
          <w:b/>
          <w:sz w:val="40"/>
          <w:szCs w:val="40"/>
        </w:rPr>
      </w:pPr>
      <w:r>
        <w:rPr>
          <w:b/>
          <w:sz w:val="40"/>
          <w:szCs w:val="40"/>
        </w:rPr>
        <w:t>Zach Michel</w:t>
      </w:r>
    </w:p>
    <w:p w:rsidR="00587523" w:rsidRDefault="00587523" w:rsidP="00587523">
      <w:pPr>
        <w:jc w:val="center"/>
        <w:rPr>
          <w:b/>
          <w:sz w:val="40"/>
          <w:szCs w:val="40"/>
        </w:rPr>
      </w:pPr>
      <w:r>
        <w:rPr>
          <w:b/>
          <w:sz w:val="40"/>
          <w:szCs w:val="40"/>
        </w:rPr>
        <w:t>Jamie Ottmar</w:t>
      </w:r>
    </w:p>
    <w:p w:rsidR="00587523" w:rsidRDefault="00587523" w:rsidP="00587523">
      <w:pPr>
        <w:jc w:val="center"/>
        <w:rPr>
          <w:b/>
          <w:sz w:val="40"/>
          <w:szCs w:val="40"/>
        </w:rPr>
      </w:pPr>
      <w:r>
        <w:rPr>
          <w:b/>
          <w:sz w:val="40"/>
          <w:szCs w:val="40"/>
        </w:rPr>
        <w:t>Wenxiao Zeng</w:t>
      </w:r>
    </w:p>
    <w:p w:rsidR="00587523" w:rsidRDefault="00587523" w:rsidP="00587523">
      <w:pPr>
        <w:jc w:val="center"/>
        <w:rPr>
          <w:b/>
          <w:sz w:val="40"/>
          <w:szCs w:val="40"/>
        </w:rPr>
      </w:pPr>
    </w:p>
    <w:p w:rsidR="00587523" w:rsidRDefault="00587523" w:rsidP="00587523">
      <w:pPr>
        <w:jc w:val="center"/>
        <w:rPr>
          <w:b/>
          <w:sz w:val="40"/>
          <w:szCs w:val="40"/>
        </w:rPr>
      </w:pPr>
    </w:p>
    <w:p w:rsidR="00587523" w:rsidRDefault="00673A6E" w:rsidP="00587523">
      <w:pPr>
        <w:jc w:val="center"/>
        <w:rPr>
          <w:b/>
          <w:sz w:val="40"/>
          <w:szCs w:val="40"/>
        </w:rPr>
      </w:pPr>
      <w:r>
        <w:rPr>
          <w:b/>
          <w:sz w:val="40"/>
          <w:szCs w:val="40"/>
        </w:rPr>
        <w:t>May 6</w:t>
      </w:r>
      <w:r w:rsidR="00587523">
        <w:rPr>
          <w:b/>
          <w:sz w:val="40"/>
          <w:szCs w:val="40"/>
        </w:rPr>
        <w:t>, 2012</w:t>
      </w:r>
    </w:p>
    <w:p w:rsidR="00587523" w:rsidRDefault="00587523" w:rsidP="00587523">
      <w:pPr>
        <w:jc w:val="center"/>
        <w:rPr>
          <w:b/>
          <w:sz w:val="40"/>
          <w:szCs w:val="40"/>
        </w:rPr>
      </w:pPr>
    </w:p>
    <w:p w:rsidR="00587523" w:rsidRDefault="00587523" w:rsidP="00587523">
      <w:pPr>
        <w:jc w:val="center"/>
        <w:rPr>
          <w:b/>
          <w:sz w:val="40"/>
          <w:szCs w:val="40"/>
        </w:rPr>
      </w:pPr>
    </w:p>
    <w:p w:rsidR="00587523" w:rsidRDefault="00587523" w:rsidP="00587523">
      <w:pPr>
        <w:jc w:val="center"/>
        <w:rPr>
          <w:b/>
          <w:sz w:val="40"/>
          <w:szCs w:val="40"/>
        </w:rPr>
      </w:pPr>
    </w:p>
    <w:p w:rsidR="00587523" w:rsidRDefault="00587523" w:rsidP="00587523">
      <w:pPr>
        <w:jc w:val="center"/>
        <w:rPr>
          <w:b/>
          <w:sz w:val="40"/>
          <w:szCs w:val="40"/>
        </w:rPr>
      </w:pPr>
    </w:p>
    <w:p w:rsidR="00587523" w:rsidRDefault="00587523" w:rsidP="00587523">
      <w:pPr>
        <w:jc w:val="center"/>
        <w:rPr>
          <w:b/>
          <w:sz w:val="40"/>
          <w:szCs w:val="40"/>
        </w:rPr>
      </w:pPr>
    </w:p>
    <w:p w:rsidR="00587523" w:rsidRDefault="00587523" w:rsidP="00587523">
      <w:pPr>
        <w:jc w:val="center"/>
        <w:rPr>
          <w:b/>
          <w:sz w:val="40"/>
          <w:szCs w:val="40"/>
        </w:rPr>
      </w:pPr>
    </w:p>
    <w:p w:rsidR="00587523" w:rsidRDefault="00587523" w:rsidP="00587523">
      <w:pPr>
        <w:jc w:val="center"/>
        <w:rPr>
          <w:b/>
          <w:sz w:val="40"/>
          <w:szCs w:val="40"/>
        </w:rPr>
      </w:pPr>
    </w:p>
    <w:p w:rsidR="00587523" w:rsidRDefault="00587523" w:rsidP="00587523">
      <w:pPr>
        <w:jc w:val="center"/>
        <w:rPr>
          <w:b/>
          <w:sz w:val="40"/>
          <w:szCs w:val="40"/>
        </w:rPr>
      </w:pPr>
    </w:p>
    <w:p w:rsidR="00B83A59" w:rsidRDefault="00B83A59" w:rsidP="00587523">
      <w:pPr>
        <w:jc w:val="center"/>
        <w:rPr>
          <w:b/>
          <w:sz w:val="32"/>
          <w:szCs w:val="32"/>
        </w:rPr>
      </w:pPr>
    </w:p>
    <w:p w:rsidR="003019C8" w:rsidRDefault="003019C8" w:rsidP="00D437BF">
      <w:pPr>
        <w:jc w:val="center"/>
        <w:rPr>
          <w:b/>
          <w:sz w:val="32"/>
          <w:szCs w:val="32"/>
        </w:rPr>
        <w:sectPr w:rsidR="003019C8" w:rsidSect="003019C8">
          <w:footerReference w:type="default" r:id="rId9"/>
          <w:pgSz w:w="12240" w:h="15840"/>
          <w:pgMar w:top="1440" w:right="1800" w:bottom="1440" w:left="1800" w:header="720" w:footer="720" w:gutter="0"/>
          <w:cols w:space="720"/>
          <w:titlePg/>
          <w:docGrid w:linePitch="326"/>
        </w:sectPr>
      </w:pPr>
    </w:p>
    <w:p w:rsidR="00D437BF" w:rsidRDefault="00D437BF" w:rsidP="00D437BF">
      <w:pPr>
        <w:jc w:val="center"/>
        <w:rPr>
          <w:b/>
          <w:sz w:val="32"/>
          <w:szCs w:val="32"/>
        </w:rPr>
      </w:pPr>
      <w:r w:rsidRPr="00AB4CD4">
        <w:rPr>
          <w:b/>
          <w:sz w:val="32"/>
          <w:szCs w:val="32"/>
        </w:rPr>
        <w:lastRenderedPageBreak/>
        <w:t>TABLE OF CONTENTS</w:t>
      </w:r>
    </w:p>
    <w:p w:rsidR="00D437BF" w:rsidRDefault="00D437BF" w:rsidP="00D437BF">
      <w:pPr>
        <w:rPr>
          <w:b/>
        </w:rPr>
      </w:pPr>
    </w:p>
    <w:p w:rsidR="00D437BF" w:rsidRDefault="00D437BF" w:rsidP="00D437BF">
      <w:r w:rsidRPr="00480420">
        <w:t>TABLE OF CONTENTS</w:t>
      </w:r>
      <w:r>
        <w:t>……………………………………………………………...      i</w:t>
      </w:r>
    </w:p>
    <w:p w:rsidR="00D437BF" w:rsidRDefault="00D437BF" w:rsidP="00D437BF"/>
    <w:p w:rsidR="00D437BF" w:rsidRDefault="00D437BF" w:rsidP="00D437BF">
      <w:r>
        <w:t>LIST OF FIGURES……………………………………………………………………    iii</w:t>
      </w:r>
    </w:p>
    <w:p w:rsidR="00D437BF" w:rsidRPr="00480420" w:rsidRDefault="00D437BF" w:rsidP="00D437BF"/>
    <w:p w:rsidR="00D437BF" w:rsidRPr="00AB4CD4" w:rsidRDefault="00D437BF" w:rsidP="00D437BF">
      <w:r>
        <w:t>1.0</w:t>
      </w:r>
      <w:r>
        <w:tab/>
      </w:r>
      <w:r w:rsidRPr="00AB4CD4">
        <w:t>INTRODUCTION</w:t>
      </w:r>
      <w:r>
        <w:t xml:space="preserve">……………………………………………………..……...   </w:t>
      </w:r>
      <w:r>
        <w:rPr>
          <w:sz w:val="12"/>
          <w:szCs w:val="12"/>
        </w:rPr>
        <w:t xml:space="preserve">   </w:t>
      </w:r>
      <w:r>
        <w:t xml:space="preserve">  1</w:t>
      </w:r>
    </w:p>
    <w:p w:rsidR="00D437BF" w:rsidRPr="00AB4CD4" w:rsidRDefault="00D437BF" w:rsidP="00D437BF"/>
    <w:p w:rsidR="00D437BF" w:rsidRPr="00AB4CD4" w:rsidRDefault="00D437BF" w:rsidP="00D437BF">
      <w:pPr>
        <w:pStyle w:val="ListParagraph"/>
        <w:numPr>
          <w:ilvl w:val="1"/>
          <w:numId w:val="17"/>
        </w:numPr>
      </w:pPr>
      <w:r>
        <w:t>Background</w:t>
      </w:r>
      <w:r w:rsidR="00AD1487">
        <w:t>……………</w:t>
      </w:r>
      <w:r>
        <w:t>…………</w:t>
      </w:r>
      <w:r w:rsidRPr="00AB4CD4">
        <w:t>…………</w:t>
      </w:r>
      <w:r>
        <w:t>…………………………      1</w:t>
      </w:r>
    </w:p>
    <w:p w:rsidR="00D437BF" w:rsidRPr="00AB4CD4" w:rsidRDefault="00AD1487" w:rsidP="00D437BF">
      <w:pPr>
        <w:pStyle w:val="ListParagraph"/>
        <w:numPr>
          <w:ilvl w:val="1"/>
          <w:numId w:val="17"/>
        </w:numPr>
      </w:pPr>
      <w:r>
        <w:t>Problem Description………...</w:t>
      </w:r>
      <w:r w:rsidR="00D437BF">
        <w:t xml:space="preserve">……………………………...………….   </w:t>
      </w:r>
      <w:r w:rsidR="00D437BF" w:rsidRPr="00AD1487">
        <w:rPr>
          <w:sz w:val="8"/>
          <w:szCs w:val="8"/>
        </w:rPr>
        <w:t xml:space="preserve">    </w:t>
      </w:r>
      <w:r w:rsidR="00D437BF">
        <w:t xml:space="preserve"> 1</w:t>
      </w:r>
    </w:p>
    <w:p w:rsidR="00D437BF" w:rsidRDefault="00AD1487" w:rsidP="00D437BF">
      <w:pPr>
        <w:pStyle w:val="ListParagraph"/>
        <w:numPr>
          <w:ilvl w:val="1"/>
          <w:numId w:val="17"/>
        </w:numPr>
      </w:pPr>
      <w:r>
        <w:t>Requirements…</w:t>
      </w:r>
      <w:r w:rsidR="00D437BF">
        <w:t xml:space="preserve">………………………………………………………..  </w:t>
      </w:r>
      <w:r w:rsidR="00D437BF" w:rsidRPr="00AD1487">
        <w:rPr>
          <w:sz w:val="10"/>
          <w:szCs w:val="10"/>
        </w:rPr>
        <w:t xml:space="preserve"> </w:t>
      </w:r>
      <w:r w:rsidR="00D437BF">
        <w:t xml:space="preserve">   1</w:t>
      </w:r>
    </w:p>
    <w:p w:rsidR="00D437BF" w:rsidRDefault="00D437BF" w:rsidP="00D437BF">
      <w:pPr>
        <w:pStyle w:val="ListParagraph"/>
        <w:ind w:left="1440"/>
      </w:pPr>
    </w:p>
    <w:p w:rsidR="00D437BF" w:rsidRDefault="00D437BF" w:rsidP="00D437BF">
      <w:pPr>
        <w:pStyle w:val="ListParagraph"/>
        <w:ind w:left="0"/>
      </w:pPr>
      <w:r>
        <w:t>2.0</w:t>
      </w:r>
      <w:r>
        <w:tab/>
      </w:r>
      <w:r w:rsidR="00AD1487">
        <w:t>DESIGN CONSIDERATIONS.</w:t>
      </w:r>
      <w:r>
        <w:t xml:space="preserve">………………………………………………   </w:t>
      </w:r>
      <w:r>
        <w:rPr>
          <w:sz w:val="12"/>
          <w:szCs w:val="12"/>
        </w:rPr>
        <w:t xml:space="preserve">    </w:t>
      </w:r>
      <w:r>
        <w:t xml:space="preserve"> 2</w:t>
      </w:r>
    </w:p>
    <w:p w:rsidR="00D437BF" w:rsidRDefault="00D437BF" w:rsidP="00D437BF">
      <w:pPr>
        <w:pStyle w:val="ListParagraph"/>
        <w:ind w:left="0"/>
      </w:pPr>
    </w:p>
    <w:p w:rsidR="00D437BF" w:rsidRDefault="00D437BF" w:rsidP="00D437BF">
      <w:pPr>
        <w:pStyle w:val="ListParagraph"/>
        <w:ind w:left="0"/>
      </w:pPr>
      <w:r>
        <w:tab/>
        <w:t>2.1</w:t>
      </w:r>
      <w:r>
        <w:tab/>
      </w:r>
      <w:r w:rsidR="00AD1487">
        <w:t>Drivetrain Configuration……..</w:t>
      </w:r>
      <w:r>
        <w:t xml:space="preserve">………………………………………..  </w:t>
      </w:r>
      <w:r w:rsidRPr="00AB4CD4">
        <w:rPr>
          <w:sz w:val="16"/>
          <w:szCs w:val="16"/>
        </w:rPr>
        <w:t xml:space="preserve"> </w:t>
      </w:r>
      <w:r>
        <w:t xml:space="preserve">   2</w:t>
      </w:r>
    </w:p>
    <w:p w:rsidR="00D437BF" w:rsidRDefault="00D437BF" w:rsidP="00D437BF">
      <w:pPr>
        <w:pStyle w:val="ListParagraph"/>
        <w:ind w:left="0"/>
      </w:pPr>
      <w:r>
        <w:tab/>
      </w:r>
      <w:r w:rsidR="00AD1487">
        <w:tab/>
        <w:t>2.1.1</w:t>
      </w:r>
      <w:r w:rsidR="00AD1487">
        <w:tab/>
        <w:t>Series</w:t>
      </w:r>
      <w:r>
        <w:t>……………</w:t>
      </w:r>
      <w:r w:rsidR="00AD1487">
        <w:t>…………………....………………………..</w:t>
      </w:r>
      <w:r>
        <w:t xml:space="preserve">  </w:t>
      </w:r>
      <w:r w:rsidR="00AD1487">
        <w:rPr>
          <w:sz w:val="2"/>
          <w:szCs w:val="2"/>
        </w:rPr>
        <w:t xml:space="preserve">          </w:t>
      </w:r>
      <w:r>
        <w:t xml:space="preserve">  2</w:t>
      </w:r>
    </w:p>
    <w:p w:rsidR="00D437BF" w:rsidRDefault="00D437BF" w:rsidP="00D437BF">
      <w:pPr>
        <w:pStyle w:val="ListParagraph"/>
        <w:ind w:left="0"/>
      </w:pPr>
      <w:r>
        <w:tab/>
      </w:r>
      <w:r w:rsidR="00AD1487">
        <w:tab/>
        <w:t>2.1.2</w:t>
      </w:r>
      <w:r w:rsidR="00AD1487">
        <w:tab/>
        <w:t>Parallel……………………………..…………………………..     2</w:t>
      </w:r>
    </w:p>
    <w:p w:rsidR="00D437BF" w:rsidRDefault="00D437BF" w:rsidP="00D437BF">
      <w:pPr>
        <w:pStyle w:val="ListParagraph"/>
        <w:ind w:left="0"/>
      </w:pPr>
      <w:r>
        <w:tab/>
      </w:r>
      <w:r w:rsidR="00AD1487">
        <w:tab/>
        <w:t>2.1.3</w:t>
      </w:r>
      <w:r w:rsidR="00AD1487">
        <w:tab/>
        <w:t>Series-Parallel</w:t>
      </w:r>
      <w:r>
        <w:t>………………………………………………....</w:t>
      </w:r>
      <w:r w:rsidR="00AD1487">
        <w:t>.</w:t>
      </w:r>
      <w:r>
        <w:t xml:space="preserve">  </w:t>
      </w:r>
      <w:r w:rsidR="00AD1487">
        <w:rPr>
          <w:sz w:val="2"/>
          <w:szCs w:val="2"/>
        </w:rPr>
        <w:t xml:space="preserve">                     </w:t>
      </w:r>
      <w:r w:rsidRPr="00FC03FF">
        <w:rPr>
          <w:sz w:val="8"/>
          <w:szCs w:val="8"/>
        </w:rPr>
        <w:t xml:space="preserve"> </w:t>
      </w:r>
      <w:r w:rsidR="00AD1487">
        <w:t>3</w:t>
      </w:r>
    </w:p>
    <w:p w:rsidR="00AD1487" w:rsidRDefault="00AD1487" w:rsidP="00D437BF">
      <w:pPr>
        <w:pStyle w:val="ListParagraph"/>
        <w:ind w:left="0"/>
      </w:pPr>
      <w:r>
        <w:tab/>
      </w:r>
      <w:r>
        <w:tab/>
        <w:t>2.1.4</w:t>
      </w:r>
      <w:r>
        <w:tab/>
        <w:t>Our Decision…………………………………………………..      3</w:t>
      </w:r>
    </w:p>
    <w:p w:rsidR="00D437BF" w:rsidRDefault="00AD1487" w:rsidP="00D437BF">
      <w:pPr>
        <w:pStyle w:val="ListParagraph"/>
        <w:ind w:left="0"/>
      </w:pPr>
      <w:r>
        <w:tab/>
        <w:t>2.2</w:t>
      </w:r>
      <w:r w:rsidR="00D437BF">
        <w:tab/>
      </w:r>
      <w:r>
        <w:t>Determining Motor Type………………………………………...…….     3</w:t>
      </w:r>
    </w:p>
    <w:p w:rsidR="00AD1487" w:rsidRDefault="00AD1487" w:rsidP="00D437BF">
      <w:pPr>
        <w:pStyle w:val="ListParagraph"/>
        <w:ind w:left="0"/>
      </w:pPr>
      <w:r>
        <w:tab/>
        <w:t>2.3</w:t>
      </w:r>
      <w:r>
        <w:tab/>
        <w:t>Determining Battery Capacity…………………………………………     3</w:t>
      </w:r>
    </w:p>
    <w:p w:rsidR="00D437BF" w:rsidRDefault="00D437BF" w:rsidP="00D437BF">
      <w:pPr>
        <w:pStyle w:val="ListParagraph"/>
        <w:ind w:left="0"/>
      </w:pPr>
    </w:p>
    <w:p w:rsidR="00D437BF" w:rsidRDefault="00D437BF" w:rsidP="00D437BF">
      <w:pPr>
        <w:pStyle w:val="ListParagraph"/>
        <w:ind w:left="0"/>
      </w:pPr>
      <w:r>
        <w:t>3.0</w:t>
      </w:r>
      <w:r>
        <w:tab/>
      </w:r>
      <w:r w:rsidR="00AD1487">
        <w:t>MAIN COMPONENTS………………………………….…..………………..      5</w:t>
      </w:r>
    </w:p>
    <w:p w:rsidR="00D437BF" w:rsidRDefault="00D437BF" w:rsidP="00D437BF">
      <w:pPr>
        <w:pStyle w:val="ListParagraph"/>
        <w:ind w:left="0"/>
      </w:pPr>
    </w:p>
    <w:p w:rsidR="00D437BF" w:rsidRDefault="00D437BF" w:rsidP="00D437BF">
      <w:pPr>
        <w:pStyle w:val="ListParagraph"/>
        <w:ind w:left="0"/>
      </w:pPr>
      <w:r>
        <w:tab/>
        <w:t>3.1</w:t>
      </w:r>
      <w:r>
        <w:tab/>
      </w:r>
      <w:r w:rsidR="006D4723">
        <w:t>HPEVS</w:t>
      </w:r>
      <w:r w:rsidR="00AD1487">
        <w:t xml:space="preserve"> AC-15 Three Phase AC Induction Electric Motor…</w:t>
      </w:r>
      <w:r w:rsidR="006D4723">
        <w:t>...……….     5</w:t>
      </w:r>
    </w:p>
    <w:p w:rsidR="00D437BF" w:rsidRDefault="00D437BF" w:rsidP="00D437BF">
      <w:pPr>
        <w:pStyle w:val="ListParagraph"/>
        <w:ind w:left="0"/>
      </w:pPr>
      <w:r>
        <w:tab/>
        <w:t>3.2</w:t>
      </w:r>
      <w:r>
        <w:tab/>
      </w:r>
      <w:r w:rsidR="006D4723">
        <w:t xml:space="preserve">Curtis 1238R Motor Controller……………………………………...…    </w:t>
      </w:r>
      <w:r w:rsidR="006D4723">
        <w:rPr>
          <w:sz w:val="2"/>
          <w:szCs w:val="2"/>
        </w:rPr>
        <w:t xml:space="preserve">  </w:t>
      </w:r>
      <w:r w:rsidR="006D4723">
        <w:t>6</w:t>
      </w:r>
    </w:p>
    <w:p w:rsidR="00D437BF" w:rsidRDefault="00D437BF" w:rsidP="00D437BF">
      <w:pPr>
        <w:pStyle w:val="ListParagraph"/>
        <w:ind w:left="0"/>
      </w:pPr>
      <w:r>
        <w:tab/>
        <w:t>3.3</w:t>
      </w:r>
      <w:r>
        <w:tab/>
      </w:r>
      <w:r w:rsidR="006D4723">
        <w:t>Curtis 1311 Handheld Programmer……..…………………………...…    6</w:t>
      </w:r>
    </w:p>
    <w:p w:rsidR="006D4723" w:rsidRDefault="006D4723" w:rsidP="00D437BF">
      <w:pPr>
        <w:pStyle w:val="ListParagraph"/>
        <w:ind w:left="0"/>
      </w:pPr>
      <w:r>
        <w:tab/>
        <w:t>3.4</w:t>
      </w:r>
      <w:r>
        <w:tab/>
        <w:t xml:space="preserve">eLithion Lithiumate Lite Battery Management System……………….    </w:t>
      </w:r>
      <w:r>
        <w:rPr>
          <w:sz w:val="2"/>
          <w:szCs w:val="2"/>
        </w:rPr>
        <w:t xml:space="preserve">  </w:t>
      </w:r>
      <w:r>
        <w:t xml:space="preserve"> 7</w:t>
      </w:r>
    </w:p>
    <w:p w:rsidR="006D4723" w:rsidRDefault="006D4723" w:rsidP="00D437BF">
      <w:pPr>
        <w:pStyle w:val="ListParagraph"/>
        <w:ind w:left="0"/>
      </w:pPr>
      <w:r>
        <w:tab/>
        <w:t>3.5</w:t>
      </w:r>
      <w:r>
        <w:tab/>
        <w:t xml:space="preserve">Flux Power 3.2V 40Ah Lithium-Ion Battery Cells…………………….   </w:t>
      </w:r>
      <w:r>
        <w:rPr>
          <w:sz w:val="2"/>
          <w:szCs w:val="2"/>
        </w:rPr>
        <w:t xml:space="preserve">  </w:t>
      </w:r>
      <w:r>
        <w:t xml:space="preserve"> 8</w:t>
      </w:r>
    </w:p>
    <w:p w:rsidR="006D4723" w:rsidRDefault="006D4723" w:rsidP="00D437BF">
      <w:pPr>
        <w:pStyle w:val="ListParagraph"/>
        <w:ind w:left="0"/>
      </w:pPr>
      <w:r>
        <w:tab/>
        <w:t>3.6</w:t>
      </w:r>
      <w:r>
        <w:tab/>
        <w:t xml:space="preserve">Delta-Q QuiQ Charger…………………………………………………    </w:t>
      </w:r>
      <w:r>
        <w:rPr>
          <w:sz w:val="2"/>
          <w:szCs w:val="2"/>
        </w:rPr>
        <w:t xml:space="preserve">   </w:t>
      </w:r>
      <w:r>
        <w:t>8</w:t>
      </w:r>
    </w:p>
    <w:p w:rsidR="00D437BF" w:rsidRDefault="00D437BF" w:rsidP="00D437BF">
      <w:pPr>
        <w:pStyle w:val="ListParagraph"/>
        <w:ind w:left="0"/>
      </w:pPr>
    </w:p>
    <w:p w:rsidR="00D437BF" w:rsidRDefault="00D437BF" w:rsidP="00D437BF">
      <w:pPr>
        <w:pStyle w:val="ListParagraph"/>
        <w:ind w:left="0"/>
      </w:pPr>
      <w:r>
        <w:t>4.0</w:t>
      </w:r>
      <w:r>
        <w:tab/>
      </w:r>
      <w:r w:rsidR="006D4723">
        <w:t>ADDITIONAL COMPONENTS………</w:t>
      </w:r>
      <w:r>
        <w:t xml:space="preserve">…………..…………………………..   </w:t>
      </w:r>
      <w:r w:rsidR="006D4723">
        <w:t xml:space="preserve"> </w:t>
      </w:r>
      <w:r>
        <w:t xml:space="preserve"> 9</w:t>
      </w:r>
    </w:p>
    <w:p w:rsidR="00D437BF" w:rsidRDefault="00D437BF" w:rsidP="00D437BF">
      <w:pPr>
        <w:pStyle w:val="ListParagraph"/>
        <w:ind w:left="0"/>
      </w:pPr>
    </w:p>
    <w:p w:rsidR="00D437BF" w:rsidRDefault="00D437BF" w:rsidP="00D437BF">
      <w:pPr>
        <w:pStyle w:val="ListParagraph"/>
        <w:ind w:left="0"/>
      </w:pPr>
      <w:r>
        <w:tab/>
        <w:t>4.1</w:t>
      </w:r>
      <w:r>
        <w:tab/>
      </w:r>
      <w:r w:rsidR="006D4723">
        <w:t>Safety...</w:t>
      </w:r>
      <w:r>
        <w:t xml:space="preserve">………………………………………………………………...    </w:t>
      </w:r>
      <w:r w:rsidR="006D4723">
        <w:rPr>
          <w:sz w:val="2"/>
          <w:szCs w:val="2"/>
        </w:rPr>
        <w:t xml:space="preserve">  </w:t>
      </w:r>
      <w:r>
        <w:t xml:space="preserve"> 9</w:t>
      </w:r>
    </w:p>
    <w:p w:rsidR="00D437BF" w:rsidRDefault="00D437BF" w:rsidP="00D437BF">
      <w:pPr>
        <w:pStyle w:val="ListParagraph"/>
        <w:ind w:left="0"/>
      </w:pPr>
      <w:r>
        <w:tab/>
        <w:t>4.2</w:t>
      </w:r>
      <w:r>
        <w:tab/>
      </w:r>
      <w:r w:rsidR="006D4723">
        <w:t xml:space="preserve">Wiring…………………………………………………………………..  </w:t>
      </w:r>
      <w:r>
        <w:t xml:space="preserve">  9</w:t>
      </w:r>
    </w:p>
    <w:p w:rsidR="00D437BF" w:rsidRDefault="00D437BF" w:rsidP="00D437BF">
      <w:pPr>
        <w:pStyle w:val="ListParagraph"/>
        <w:ind w:left="0"/>
      </w:pPr>
      <w:r>
        <w:tab/>
        <w:t>4.3</w:t>
      </w:r>
      <w:r>
        <w:tab/>
      </w:r>
      <w:r w:rsidR="006D4723">
        <w:t>Additional Connections…</w:t>
      </w:r>
      <w:r>
        <w:t xml:space="preserve">……………………………………………..   </w:t>
      </w:r>
      <w:r w:rsidR="006D4723">
        <w:t xml:space="preserve">  9</w:t>
      </w:r>
      <w:r>
        <w:t xml:space="preserve"> </w:t>
      </w:r>
    </w:p>
    <w:p w:rsidR="00D437BF" w:rsidRDefault="00D437BF" w:rsidP="00D437BF">
      <w:pPr>
        <w:pStyle w:val="ListParagraph"/>
        <w:ind w:left="0"/>
      </w:pPr>
      <w:r>
        <w:tab/>
        <w:t>4.4</w:t>
      </w:r>
      <w:r>
        <w:tab/>
      </w:r>
      <w:r w:rsidR="006D4723">
        <w:t>Fuses……………………………………………………………………    9</w:t>
      </w:r>
    </w:p>
    <w:p w:rsidR="00D437BF" w:rsidRDefault="00D437BF" w:rsidP="00D437BF">
      <w:pPr>
        <w:pStyle w:val="ListParagraph"/>
        <w:ind w:left="0"/>
      </w:pPr>
    </w:p>
    <w:p w:rsidR="00D437BF" w:rsidRDefault="00D437BF" w:rsidP="00D437BF">
      <w:pPr>
        <w:pStyle w:val="ListParagraph"/>
        <w:ind w:left="0"/>
      </w:pPr>
      <w:r>
        <w:t>5.0</w:t>
      </w:r>
      <w:r>
        <w:tab/>
      </w:r>
      <w:r w:rsidR="006D4723">
        <w:t>BLOCK DIAGRAMS</w:t>
      </w:r>
      <w:r>
        <w:t>………………………………………</w:t>
      </w:r>
      <w:r w:rsidR="006D4723">
        <w:t>……………..…..    10</w:t>
      </w:r>
    </w:p>
    <w:p w:rsidR="00D437BF" w:rsidRDefault="00D437BF" w:rsidP="00D437BF">
      <w:pPr>
        <w:pStyle w:val="ListParagraph"/>
        <w:ind w:left="0"/>
      </w:pPr>
    </w:p>
    <w:p w:rsidR="00D437BF" w:rsidRDefault="00D437BF" w:rsidP="00D437BF">
      <w:pPr>
        <w:pStyle w:val="ListParagraph"/>
        <w:ind w:left="0"/>
      </w:pPr>
      <w:r>
        <w:tab/>
        <w:t>5.1</w:t>
      </w:r>
      <w:r>
        <w:tab/>
      </w:r>
      <w:r w:rsidR="006D4723">
        <w:t xml:space="preserve">BMS Connections……………………………………………………...   </w:t>
      </w:r>
      <w:r w:rsidR="006D4723">
        <w:rPr>
          <w:sz w:val="2"/>
          <w:szCs w:val="2"/>
        </w:rPr>
        <w:t xml:space="preserve">  </w:t>
      </w:r>
      <w:r w:rsidR="006D4723">
        <w:t>10</w:t>
      </w:r>
    </w:p>
    <w:p w:rsidR="00D437BF" w:rsidRDefault="00D437BF" w:rsidP="00D437BF">
      <w:pPr>
        <w:pStyle w:val="ListParagraph"/>
        <w:ind w:left="0"/>
      </w:pPr>
      <w:r>
        <w:tab/>
        <w:t>5.2</w:t>
      </w:r>
      <w:r>
        <w:tab/>
      </w:r>
      <w:r w:rsidR="006D4723">
        <w:t>Charger…………..……………………………………………………..   10</w:t>
      </w:r>
    </w:p>
    <w:p w:rsidR="00D437BF" w:rsidRDefault="00D437BF" w:rsidP="00D437BF">
      <w:pPr>
        <w:pStyle w:val="ListParagraph"/>
        <w:ind w:left="0"/>
      </w:pPr>
      <w:r>
        <w:tab/>
        <w:t>5.3</w:t>
      </w:r>
      <w:r>
        <w:tab/>
      </w:r>
      <w:r w:rsidR="006D4723">
        <w:t>BMS To Motor Controller……………..……………………………….  10</w:t>
      </w:r>
    </w:p>
    <w:p w:rsidR="00D437BF" w:rsidRDefault="00D437BF" w:rsidP="00D437BF">
      <w:pPr>
        <w:pStyle w:val="ListParagraph"/>
        <w:ind w:left="0"/>
      </w:pPr>
      <w:r>
        <w:tab/>
        <w:t>5.4</w:t>
      </w:r>
      <w:r>
        <w:tab/>
      </w:r>
      <w:r w:rsidR="006D4723">
        <w:t>Overall System Block Diagram………..……………………………….  11</w:t>
      </w:r>
    </w:p>
    <w:p w:rsidR="00D437BF" w:rsidRDefault="00D437BF" w:rsidP="00D437BF">
      <w:pPr>
        <w:pStyle w:val="ListParagraph"/>
        <w:ind w:left="0"/>
      </w:pPr>
    </w:p>
    <w:p w:rsidR="006D4723" w:rsidRDefault="006D4723" w:rsidP="00D437BF">
      <w:pPr>
        <w:pStyle w:val="ListParagraph"/>
        <w:ind w:left="0"/>
      </w:pPr>
    </w:p>
    <w:p w:rsidR="00D437BF" w:rsidRDefault="00D437BF" w:rsidP="00D437BF">
      <w:pPr>
        <w:pStyle w:val="ListParagraph"/>
        <w:ind w:left="0"/>
      </w:pPr>
      <w:r>
        <w:lastRenderedPageBreak/>
        <w:t>6.0</w:t>
      </w:r>
      <w:r>
        <w:tab/>
      </w:r>
      <w:r w:rsidR="006D4723">
        <w:t>SCHEMATIC AND CIRCUIT DESCRIPTION</w:t>
      </w:r>
      <w:r>
        <w:t xml:space="preserve">……………………………..  </w:t>
      </w:r>
      <w:r w:rsidR="006D4723">
        <w:t xml:space="preserve">   12</w:t>
      </w:r>
    </w:p>
    <w:p w:rsidR="00D437BF" w:rsidRDefault="00D437BF" w:rsidP="00D437BF">
      <w:pPr>
        <w:pStyle w:val="ListParagraph"/>
        <w:ind w:left="0"/>
      </w:pPr>
      <w:r>
        <w:tab/>
      </w:r>
    </w:p>
    <w:p w:rsidR="00D437BF" w:rsidRDefault="00D437BF" w:rsidP="00D437BF">
      <w:pPr>
        <w:pStyle w:val="ListParagraph"/>
        <w:ind w:left="0"/>
      </w:pPr>
      <w:r>
        <w:tab/>
        <w:t>6.1</w:t>
      </w:r>
      <w:r>
        <w:tab/>
      </w:r>
      <w:r w:rsidR="006D4723">
        <w:t>AC Power Input……………….</w:t>
      </w:r>
      <w:r>
        <w:t xml:space="preserve">……………………………………… </w:t>
      </w:r>
      <w:r w:rsidRPr="00F14C64">
        <w:rPr>
          <w:sz w:val="12"/>
          <w:szCs w:val="12"/>
        </w:rPr>
        <w:t xml:space="preserve"> </w:t>
      </w:r>
      <w:r>
        <w:t xml:space="preserve"> </w:t>
      </w:r>
      <w:r w:rsidR="006D4723">
        <w:t xml:space="preserve">  13</w:t>
      </w:r>
    </w:p>
    <w:p w:rsidR="00D437BF" w:rsidRDefault="00D437BF" w:rsidP="00D437BF">
      <w:pPr>
        <w:pStyle w:val="ListParagraph"/>
        <w:ind w:left="0"/>
      </w:pPr>
      <w:r>
        <w:tab/>
        <w:t>6.2</w:t>
      </w:r>
      <w:r>
        <w:tab/>
      </w:r>
      <w:r w:rsidR="006D4723">
        <w:t>DC Charger Output…………….</w:t>
      </w:r>
      <w:r>
        <w:t xml:space="preserve">…………………………………….. </w:t>
      </w:r>
      <w:r>
        <w:rPr>
          <w:sz w:val="16"/>
          <w:szCs w:val="16"/>
        </w:rPr>
        <w:t xml:space="preserve"> </w:t>
      </w:r>
      <w:r w:rsidR="006D4723">
        <w:rPr>
          <w:sz w:val="16"/>
          <w:szCs w:val="16"/>
        </w:rPr>
        <w:t xml:space="preserve">    </w:t>
      </w:r>
      <w:r>
        <w:rPr>
          <w:sz w:val="16"/>
          <w:szCs w:val="16"/>
        </w:rPr>
        <w:t xml:space="preserve"> </w:t>
      </w:r>
      <w:r w:rsidR="006D4723">
        <w:t>13</w:t>
      </w:r>
    </w:p>
    <w:p w:rsidR="00D437BF" w:rsidRDefault="00D437BF" w:rsidP="00D437BF">
      <w:pPr>
        <w:pStyle w:val="ListParagraph"/>
        <w:ind w:left="0"/>
      </w:pPr>
      <w:r>
        <w:tab/>
        <w:t>6.3</w:t>
      </w:r>
      <w:r>
        <w:tab/>
      </w:r>
      <w:r w:rsidR="006D4723">
        <w:t>Motor Controller</w:t>
      </w:r>
      <w:r w:rsidR="005368BE">
        <w:t>………………………………………………………    13</w:t>
      </w:r>
    </w:p>
    <w:p w:rsidR="005368BE" w:rsidRDefault="005368BE" w:rsidP="00D437BF">
      <w:pPr>
        <w:pStyle w:val="ListParagraph"/>
        <w:ind w:left="0"/>
      </w:pPr>
      <w:r>
        <w:tab/>
        <w:t>6.4</w:t>
      </w:r>
      <w:r>
        <w:tab/>
        <w:t>Battery Management System………………………………………….    13</w:t>
      </w:r>
    </w:p>
    <w:p w:rsidR="005368BE" w:rsidRDefault="005368BE" w:rsidP="00D437BF">
      <w:pPr>
        <w:pStyle w:val="ListParagraph"/>
        <w:ind w:left="0"/>
      </w:pPr>
      <w:r>
        <w:tab/>
        <w:t>6.5</w:t>
      </w:r>
      <w:r>
        <w:tab/>
        <w:t>AMPSEAL Connector………………………………………………...    14</w:t>
      </w:r>
    </w:p>
    <w:p w:rsidR="00D437BF" w:rsidRDefault="00D437BF" w:rsidP="00D437BF">
      <w:pPr>
        <w:pStyle w:val="ListParagraph"/>
        <w:ind w:left="0"/>
      </w:pPr>
    </w:p>
    <w:p w:rsidR="00D437BF" w:rsidRDefault="00D437BF" w:rsidP="00D437BF">
      <w:pPr>
        <w:pStyle w:val="ListParagraph"/>
        <w:ind w:left="0"/>
      </w:pPr>
      <w:r>
        <w:t>7.0</w:t>
      </w:r>
      <w:r>
        <w:tab/>
      </w:r>
      <w:r w:rsidR="005368BE">
        <w:t>SOFTWARE……………………………….………………………………….    15</w:t>
      </w:r>
    </w:p>
    <w:p w:rsidR="00D437BF" w:rsidRDefault="00D437BF" w:rsidP="00D437BF">
      <w:pPr>
        <w:pStyle w:val="ListParagraph"/>
        <w:ind w:left="0"/>
      </w:pPr>
    </w:p>
    <w:p w:rsidR="00D437BF" w:rsidRDefault="00D437BF" w:rsidP="00D437BF">
      <w:pPr>
        <w:pStyle w:val="ListParagraph"/>
        <w:ind w:left="0"/>
      </w:pPr>
      <w:r>
        <w:tab/>
        <w:t>7.1</w:t>
      </w:r>
      <w:r>
        <w:tab/>
      </w:r>
      <w:r w:rsidR="005368BE">
        <w:t>System Tests………………...…………………………………………   15</w:t>
      </w:r>
    </w:p>
    <w:p w:rsidR="00D437BF" w:rsidRDefault="00D437BF" w:rsidP="00D437BF">
      <w:pPr>
        <w:pStyle w:val="ListParagraph"/>
        <w:ind w:left="0"/>
      </w:pPr>
      <w:r>
        <w:tab/>
        <w:t>7.2</w:t>
      </w:r>
      <w:r>
        <w:tab/>
      </w:r>
      <w:r w:rsidR="005368BE">
        <w:t>Configuration…….……………………………………………………    16</w:t>
      </w:r>
    </w:p>
    <w:p w:rsidR="00D437BF" w:rsidRDefault="00D437BF" w:rsidP="00D437BF">
      <w:pPr>
        <w:pStyle w:val="ListParagraph"/>
        <w:ind w:left="0"/>
      </w:pPr>
    </w:p>
    <w:p w:rsidR="00D437BF" w:rsidRDefault="00D437BF" w:rsidP="00D437BF">
      <w:pPr>
        <w:pStyle w:val="ListParagraph"/>
        <w:ind w:left="0"/>
      </w:pPr>
      <w:r>
        <w:t>8.0</w:t>
      </w:r>
      <w:r>
        <w:tab/>
      </w:r>
      <w:r w:rsidR="005368BE">
        <w:t xml:space="preserve">BASIC TROUBLESHOOTING………..……………………………………..   </w:t>
      </w:r>
      <w:r w:rsidR="005368BE">
        <w:rPr>
          <w:sz w:val="2"/>
          <w:szCs w:val="2"/>
        </w:rPr>
        <w:t xml:space="preserve">    </w:t>
      </w:r>
      <w:r w:rsidR="005368BE">
        <w:t>17</w:t>
      </w:r>
    </w:p>
    <w:p w:rsidR="00D437BF" w:rsidRDefault="00D437BF" w:rsidP="00D437BF">
      <w:pPr>
        <w:pStyle w:val="ListParagraph"/>
        <w:ind w:left="0"/>
      </w:pPr>
    </w:p>
    <w:p w:rsidR="00D437BF" w:rsidRDefault="00D437BF" w:rsidP="00D437BF">
      <w:pPr>
        <w:pStyle w:val="ListParagraph"/>
        <w:ind w:left="0"/>
      </w:pPr>
      <w:r>
        <w:tab/>
        <w:t>8.1</w:t>
      </w:r>
      <w:r>
        <w:tab/>
      </w:r>
      <w:r w:rsidR="005368BE">
        <w:t>Motor Controller…………………...…………………………………..   17</w:t>
      </w:r>
    </w:p>
    <w:p w:rsidR="00D437BF" w:rsidRDefault="00D437BF" w:rsidP="00D437BF">
      <w:pPr>
        <w:pStyle w:val="ListParagraph"/>
        <w:ind w:left="0"/>
      </w:pPr>
      <w:r>
        <w:tab/>
        <w:t>8.2</w:t>
      </w:r>
      <w:r>
        <w:tab/>
      </w:r>
      <w:r w:rsidR="005368BE">
        <w:t xml:space="preserve">Main Contactor……………………………………………………….. </w:t>
      </w:r>
      <w:r w:rsidR="005368BE">
        <w:rPr>
          <w:sz w:val="2"/>
          <w:szCs w:val="2"/>
        </w:rPr>
        <w:t xml:space="preserve">  </w:t>
      </w:r>
      <w:r w:rsidR="005368BE">
        <w:t xml:space="preserve">   17</w:t>
      </w:r>
    </w:p>
    <w:p w:rsidR="00D437BF" w:rsidRDefault="00D437BF" w:rsidP="00D437BF">
      <w:pPr>
        <w:pStyle w:val="ListParagraph"/>
        <w:ind w:left="0"/>
      </w:pPr>
      <w:r>
        <w:tab/>
        <w:t>8.3</w:t>
      </w:r>
      <w:r>
        <w:tab/>
      </w:r>
      <w:r w:rsidR="005368BE">
        <w:t>Battery Management System…………………………………………..   18</w:t>
      </w:r>
    </w:p>
    <w:p w:rsidR="00D437BF" w:rsidRDefault="00D437BF" w:rsidP="00D437BF">
      <w:pPr>
        <w:pStyle w:val="ListParagraph"/>
        <w:ind w:left="0"/>
      </w:pPr>
      <w:r>
        <w:tab/>
        <w:t>8.4</w:t>
      </w:r>
      <w:r>
        <w:tab/>
      </w:r>
      <w:r w:rsidR="005368BE">
        <w:t>Battery Charger………………………………………………………...   18</w:t>
      </w:r>
    </w:p>
    <w:p w:rsidR="00D437BF" w:rsidRDefault="00D437BF" w:rsidP="00D437BF">
      <w:pPr>
        <w:pStyle w:val="ListParagraph"/>
        <w:ind w:left="0"/>
      </w:pPr>
      <w:r>
        <w:tab/>
        <w:t>8.5</w:t>
      </w:r>
      <w:r>
        <w:tab/>
      </w:r>
      <w:r w:rsidR="005368BE">
        <w:t xml:space="preserve">Additional Troubleshooting Steps…………………………………….. </w:t>
      </w:r>
      <w:r>
        <w:rPr>
          <w:sz w:val="12"/>
          <w:szCs w:val="12"/>
        </w:rPr>
        <w:t xml:space="preserve">   </w:t>
      </w:r>
      <w:r w:rsidR="005368BE">
        <w:t xml:space="preserve"> 18</w:t>
      </w:r>
    </w:p>
    <w:p w:rsidR="00D437BF" w:rsidRDefault="00D437BF" w:rsidP="00D437BF">
      <w:pPr>
        <w:pStyle w:val="ListParagraph"/>
        <w:ind w:left="0"/>
      </w:pPr>
    </w:p>
    <w:p w:rsidR="00D437BF" w:rsidRDefault="00D437BF" w:rsidP="00D437BF">
      <w:pPr>
        <w:pStyle w:val="ListParagraph"/>
        <w:ind w:left="0"/>
      </w:pPr>
      <w:r>
        <w:t>9.0</w:t>
      </w:r>
      <w:r>
        <w:tab/>
      </w:r>
      <w:r w:rsidR="005368BE">
        <w:t>PROJECT COMMENTS……………………………………………………...    19</w:t>
      </w:r>
    </w:p>
    <w:p w:rsidR="00D437BF" w:rsidRDefault="00D437BF" w:rsidP="00D437BF">
      <w:pPr>
        <w:pStyle w:val="ListParagraph"/>
        <w:ind w:left="0"/>
      </w:pPr>
    </w:p>
    <w:p w:rsidR="00D437BF" w:rsidRDefault="00D437BF" w:rsidP="00D437BF">
      <w:pPr>
        <w:pStyle w:val="ListParagraph"/>
        <w:ind w:left="0"/>
      </w:pPr>
      <w:r>
        <w:t>APPENDIX A – PICTURE</w:t>
      </w:r>
      <w:r w:rsidR="005368BE">
        <w:t>S……..…………………………………………………..     21</w:t>
      </w:r>
    </w:p>
    <w:p w:rsidR="00D437BF" w:rsidRDefault="00D437BF" w:rsidP="00D437BF">
      <w:pPr>
        <w:pStyle w:val="ListParagraph"/>
        <w:ind w:left="0"/>
      </w:pPr>
    </w:p>
    <w:p w:rsidR="00D437BF" w:rsidRDefault="00D437BF" w:rsidP="00D437BF">
      <w:pPr>
        <w:pStyle w:val="ListParagraph"/>
        <w:ind w:left="0"/>
      </w:pPr>
      <w:r>
        <w:t xml:space="preserve">APPENDIX B – </w:t>
      </w:r>
      <w:r w:rsidR="005368BE">
        <w:t>BUDGET………………………………………………..…………..    25</w:t>
      </w:r>
    </w:p>
    <w:p w:rsidR="00D437BF" w:rsidRDefault="00D437BF" w:rsidP="00D437BF">
      <w:pPr>
        <w:pStyle w:val="ListParagraph"/>
        <w:ind w:left="0"/>
      </w:pPr>
    </w:p>
    <w:p w:rsidR="00D437BF" w:rsidRDefault="00D437BF" w:rsidP="00D437BF">
      <w:pPr>
        <w:pStyle w:val="ListParagraph"/>
        <w:ind w:left="0"/>
      </w:pPr>
      <w:r>
        <w:t xml:space="preserve">APPENDIX C – </w:t>
      </w:r>
      <w:r w:rsidR="005368BE">
        <w:t xml:space="preserve">DATA SHEETS..……………………………………………………  </w:t>
      </w:r>
      <w:r w:rsidR="005368BE">
        <w:rPr>
          <w:sz w:val="2"/>
          <w:szCs w:val="2"/>
        </w:rPr>
        <w:t xml:space="preserve">  </w:t>
      </w:r>
      <w:r w:rsidR="005368BE">
        <w:t xml:space="preserve"> 27</w:t>
      </w:r>
    </w:p>
    <w:p w:rsidR="005368BE" w:rsidRDefault="005368BE" w:rsidP="00D437BF">
      <w:pPr>
        <w:pStyle w:val="ListParagraph"/>
        <w:ind w:left="0"/>
      </w:pPr>
    </w:p>
    <w:p w:rsidR="005368BE" w:rsidRDefault="005368BE" w:rsidP="005368BE">
      <w:pPr>
        <w:pStyle w:val="ListParagraph"/>
        <w:ind w:left="0"/>
      </w:pPr>
      <w:r>
        <w:t xml:space="preserve">APPENDIX D – RESOURCES…………………………………………..…………..    </w:t>
      </w:r>
      <w:r>
        <w:rPr>
          <w:sz w:val="2"/>
          <w:szCs w:val="2"/>
        </w:rPr>
        <w:t xml:space="preserve">   </w:t>
      </w:r>
      <w:r w:rsidR="004045FD">
        <w:t>38</w:t>
      </w:r>
    </w:p>
    <w:p w:rsidR="005368BE" w:rsidRDefault="005368BE" w:rsidP="00D437BF">
      <w:pPr>
        <w:pStyle w:val="ListParagraph"/>
        <w:ind w:left="0"/>
      </w:pPr>
    </w:p>
    <w:p w:rsidR="00D437BF" w:rsidRDefault="00D437BF" w:rsidP="00D437BF">
      <w:pPr>
        <w:pStyle w:val="ListParagraph"/>
        <w:ind w:left="0"/>
      </w:pPr>
    </w:p>
    <w:p w:rsidR="00D437BF" w:rsidRDefault="00D437BF" w:rsidP="00D437BF">
      <w:pPr>
        <w:pStyle w:val="ListParagraph"/>
        <w:ind w:left="0"/>
      </w:pPr>
    </w:p>
    <w:p w:rsidR="00D437BF" w:rsidRDefault="00D437BF" w:rsidP="00D437BF">
      <w:pPr>
        <w:jc w:val="center"/>
        <w:rPr>
          <w:b/>
          <w:sz w:val="32"/>
          <w:szCs w:val="32"/>
        </w:rPr>
      </w:pPr>
    </w:p>
    <w:p w:rsidR="00D437BF" w:rsidRDefault="00D437BF" w:rsidP="00D437BF">
      <w:pPr>
        <w:jc w:val="center"/>
        <w:rPr>
          <w:b/>
          <w:sz w:val="32"/>
          <w:szCs w:val="32"/>
        </w:rPr>
      </w:pPr>
    </w:p>
    <w:p w:rsidR="00D437BF" w:rsidRDefault="00D437BF" w:rsidP="00D437BF">
      <w:pPr>
        <w:jc w:val="center"/>
        <w:rPr>
          <w:b/>
          <w:sz w:val="32"/>
          <w:szCs w:val="32"/>
        </w:rPr>
      </w:pPr>
    </w:p>
    <w:p w:rsidR="00D437BF" w:rsidRDefault="00D437BF" w:rsidP="00D437BF">
      <w:pPr>
        <w:jc w:val="center"/>
        <w:rPr>
          <w:b/>
          <w:sz w:val="32"/>
          <w:szCs w:val="32"/>
        </w:rPr>
      </w:pPr>
    </w:p>
    <w:p w:rsidR="00D437BF" w:rsidRDefault="00D437BF" w:rsidP="00D437BF">
      <w:pPr>
        <w:jc w:val="center"/>
        <w:rPr>
          <w:b/>
          <w:sz w:val="32"/>
          <w:szCs w:val="32"/>
        </w:rPr>
      </w:pPr>
    </w:p>
    <w:p w:rsidR="00D437BF" w:rsidRDefault="00D437BF" w:rsidP="00D437BF">
      <w:pPr>
        <w:jc w:val="center"/>
        <w:rPr>
          <w:b/>
          <w:sz w:val="32"/>
          <w:szCs w:val="32"/>
        </w:rPr>
      </w:pPr>
    </w:p>
    <w:p w:rsidR="00D437BF" w:rsidRDefault="00D437BF" w:rsidP="00D437BF">
      <w:pPr>
        <w:jc w:val="center"/>
        <w:rPr>
          <w:b/>
          <w:sz w:val="32"/>
          <w:szCs w:val="32"/>
        </w:rPr>
      </w:pPr>
    </w:p>
    <w:p w:rsidR="00D437BF" w:rsidRDefault="00D437BF" w:rsidP="00D437BF">
      <w:pPr>
        <w:jc w:val="center"/>
        <w:rPr>
          <w:b/>
          <w:sz w:val="32"/>
          <w:szCs w:val="32"/>
        </w:rPr>
      </w:pPr>
    </w:p>
    <w:p w:rsidR="00D437BF" w:rsidRDefault="00D437BF" w:rsidP="00D437BF">
      <w:pPr>
        <w:jc w:val="center"/>
        <w:rPr>
          <w:b/>
          <w:sz w:val="32"/>
          <w:szCs w:val="32"/>
        </w:rPr>
      </w:pPr>
    </w:p>
    <w:p w:rsidR="00D437BF" w:rsidRDefault="00D437BF" w:rsidP="00D437BF">
      <w:pPr>
        <w:jc w:val="center"/>
        <w:rPr>
          <w:b/>
          <w:sz w:val="32"/>
          <w:szCs w:val="32"/>
        </w:rPr>
      </w:pPr>
    </w:p>
    <w:p w:rsidR="00D437BF" w:rsidRDefault="00D437BF" w:rsidP="00D437BF">
      <w:pPr>
        <w:jc w:val="center"/>
        <w:rPr>
          <w:b/>
          <w:sz w:val="32"/>
          <w:szCs w:val="32"/>
        </w:rPr>
      </w:pPr>
      <w:r>
        <w:rPr>
          <w:b/>
          <w:sz w:val="32"/>
          <w:szCs w:val="32"/>
        </w:rPr>
        <w:lastRenderedPageBreak/>
        <w:t>LIST OF FIGURES</w:t>
      </w:r>
    </w:p>
    <w:p w:rsidR="00D437BF" w:rsidRDefault="00D437BF" w:rsidP="00D437BF">
      <w:pPr>
        <w:rPr>
          <w:b/>
        </w:rPr>
      </w:pPr>
    </w:p>
    <w:p w:rsidR="00D437BF" w:rsidRDefault="005368BE" w:rsidP="00D437BF">
      <w:pPr>
        <w:pStyle w:val="ListParagraph"/>
        <w:ind w:left="0"/>
      </w:pPr>
      <w:r>
        <w:t>Figure 1. Series Hybrid Configuration</w:t>
      </w:r>
      <w:r w:rsidR="00D437BF">
        <w:t xml:space="preserve">………………………………………………...   </w:t>
      </w:r>
      <w:r w:rsidR="00D437BF">
        <w:rPr>
          <w:sz w:val="16"/>
          <w:szCs w:val="16"/>
        </w:rPr>
        <w:t xml:space="preserve">  </w:t>
      </w:r>
      <w:r w:rsidR="00D437BF">
        <w:t xml:space="preserve"> 2</w:t>
      </w:r>
    </w:p>
    <w:p w:rsidR="00D437BF" w:rsidRDefault="00D437BF" w:rsidP="00D437BF">
      <w:pPr>
        <w:pStyle w:val="ListParagraph"/>
        <w:ind w:left="0"/>
      </w:pPr>
      <w:r>
        <w:t xml:space="preserve">Figure 2. </w:t>
      </w:r>
      <w:r w:rsidR="00A4713E">
        <w:t>Parallel Hybrid Configuration……………………………………………….     2</w:t>
      </w:r>
    </w:p>
    <w:p w:rsidR="00D437BF" w:rsidRDefault="00D437BF" w:rsidP="00D437BF">
      <w:pPr>
        <w:pStyle w:val="ListParagraph"/>
        <w:ind w:left="0"/>
      </w:pPr>
      <w:r>
        <w:t xml:space="preserve">Figure 3. </w:t>
      </w:r>
      <w:r w:rsidR="00A4713E">
        <w:t>Series-Parallel Hybrid Configuration</w:t>
      </w:r>
      <w:r>
        <w:t>………………………………………..     3</w:t>
      </w:r>
    </w:p>
    <w:p w:rsidR="00D437BF" w:rsidRDefault="00D437BF" w:rsidP="00D437BF">
      <w:pPr>
        <w:pStyle w:val="ListParagraph"/>
        <w:ind w:left="0"/>
      </w:pPr>
      <w:r>
        <w:t xml:space="preserve">Figure 4. </w:t>
      </w:r>
      <w:r w:rsidR="00A4713E">
        <w:t>Three Phase AC Motor...</w:t>
      </w:r>
      <w:r>
        <w:t xml:space="preserve">……………………………………………………. </w:t>
      </w:r>
      <w:r>
        <w:rPr>
          <w:sz w:val="12"/>
          <w:szCs w:val="12"/>
        </w:rPr>
        <w:t xml:space="preserve">   </w:t>
      </w:r>
      <w:r w:rsidR="00A4713E">
        <w:t xml:space="preserve">  </w:t>
      </w:r>
      <w:r w:rsidR="00A4713E">
        <w:rPr>
          <w:sz w:val="2"/>
          <w:szCs w:val="2"/>
        </w:rPr>
        <w:t xml:space="preserve">  </w:t>
      </w:r>
      <w:r w:rsidR="00A4713E">
        <w:t>3</w:t>
      </w:r>
    </w:p>
    <w:p w:rsidR="00D437BF" w:rsidRDefault="00D437BF" w:rsidP="00D437BF">
      <w:pPr>
        <w:pStyle w:val="ListParagraph"/>
        <w:ind w:left="0"/>
      </w:pPr>
      <w:r>
        <w:t xml:space="preserve">Figure 5. </w:t>
      </w:r>
      <w:r w:rsidR="00A4713E">
        <w:t>AC-15</w:t>
      </w:r>
      <w:r>
        <w:t xml:space="preserve"> Motor</w:t>
      </w:r>
      <w:r w:rsidR="00A4713E">
        <w:t>.</w:t>
      </w:r>
      <w:r>
        <w:t>………………………………………………………………..     5</w:t>
      </w:r>
    </w:p>
    <w:p w:rsidR="00D437BF" w:rsidRDefault="00D437BF" w:rsidP="00D437BF">
      <w:pPr>
        <w:pStyle w:val="ListParagraph"/>
        <w:ind w:left="0"/>
      </w:pPr>
      <w:r>
        <w:t xml:space="preserve">Figure 6. </w:t>
      </w:r>
      <w:r w:rsidR="00A4713E">
        <w:t>AC-15 Performance…….…………………………………………………….    5</w:t>
      </w:r>
    </w:p>
    <w:p w:rsidR="00D437BF" w:rsidRDefault="00D437BF" w:rsidP="00D437BF">
      <w:pPr>
        <w:pStyle w:val="ListParagraph"/>
        <w:ind w:left="0"/>
      </w:pPr>
      <w:r>
        <w:t xml:space="preserve">Figure 7. </w:t>
      </w:r>
      <w:r w:rsidR="00A4713E">
        <w:t>Curtis 1238R Motor Controller………………………………………………    6</w:t>
      </w:r>
    </w:p>
    <w:p w:rsidR="00D437BF" w:rsidRDefault="00D437BF" w:rsidP="00D437BF">
      <w:pPr>
        <w:pStyle w:val="ListParagraph"/>
        <w:ind w:left="0"/>
      </w:pPr>
      <w:r>
        <w:t xml:space="preserve">Figure 8. </w:t>
      </w:r>
      <w:r w:rsidR="00A4713E">
        <w:t>Curtis 1311 Handheld Programmer</w:t>
      </w:r>
      <w:r>
        <w:t xml:space="preserve">…………………………………………. </w:t>
      </w:r>
      <w:r w:rsidR="00A4713E">
        <w:t xml:space="preserve">   </w:t>
      </w:r>
      <w:r w:rsidR="00A4713E">
        <w:rPr>
          <w:sz w:val="2"/>
          <w:szCs w:val="2"/>
        </w:rPr>
        <w:t xml:space="preserve">   </w:t>
      </w:r>
      <w:r w:rsidR="00A4713E">
        <w:t>6</w:t>
      </w:r>
    </w:p>
    <w:p w:rsidR="00D437BF" w:rsidRDefault="00D437BF" w:rsidP="00D437BF">
      <w:pPr>
        <w:pStyle w:val="ListParagraph"/>
        <w:ind w:left="0"/>
      </w:pPr>
      <w:r>
        <w:t xml:space="preserve">Figure 9. </w:t>
      </w:r>
      <w:r w:rsidR="00A4713E">
        <w:t>Battery Management System</w:t>
      </w:r>
      <w:r>
        <w:t xml:space="preserve">………………………………………………... </w:t>
      </w:r>
      <w:r w:rsidRPr="006F6EE7">
        <w:rPr>
          <w:sz w:val="4"/>
          <w:szCs w:val="4"/>
        </w:rPr>
        <w:t xml:space="preserve"> </w:t>
      </w:r>
      <w:r w:rsidR="00A4713E">
        <w:t xml:space="preserve">   7</w:t>
      </w:r>
    </w:p>
    <w:p w:rsidR="00D437BF" w:rsidRDefault="00D437BF" w:rsidP="00D437BF">
      <w:pPr>
        <w:pStyle w:val="ListParagraph"/>
        <w:ind w:left="0"/>
      </w:pPr>
      <w:r>
        <w:t xml:space="preserve">Figure 10. </w:t>
      </w:r>
      <w:r w:rsidR="00A4713E">
        <w:t xml:space="preserve">Battery Banks.………………………………………………………………   </w:t>
      </w:r>
      <w:r w:rsidR="00A4713E">
        <w:rPr>
          <w:sz w:val="2"/>
          <w:szCs w:val="2"/>
        </w:rPr>
        <w:t xml:space="preserve">    </w:t>
      </w:r>
      <w:r w:rsidR="00A4713E">
        <w:t>7</w:t>
      </w:r>
    </w:p>
    <w:p w:rsidR="00D437BF" w:rsidRDefault="00D437BF" w:rsidP="00D437BF">
      <w:pPr>
        <w:pStyle w:val="ListParagraph"/>
        <w:ind w:left="0"/>
      </w:pPr>
      <w:r>
        <w:t xml:space="preserve">Figure 11. </w:t>
      </w:r>
      <w:r w:rsidR="00A4713E">
        <w:t>Battery Bank (Left Side)...………………………………………………….    8</w:t>
      </w:r>
    </w:p>
    <w:p w:rsidR="00D437BF" w:rsidRDefault="00D437BF" w:rsidP="00D437BF">
      <w:pPr>
        <w:pStyle w:val="ListParagraph"/>
        <w:ind w:left="0"/>
      </w:pPr>
      <w:r>
        <w:t xml:space="preserve">Figure 12. </w:t>
      </w:r>
      <w:r w:rsidR="00A4713E">
        <w:t>Battery Charger……………………………………………………………..    8</w:t>
      </w:r>
    </w:p>
    <w:p w:rsidR="00D437BF" w:rsidRDefault="00D437BF" w:rsidP="00D437BF">
      <w:pPr>
        <w:pStyle w:val="ListParagraph"/>
        <w:ind w:left="0"/>
      </w:pPr>
      <w:r>
        <w:t xml:space="preserve">Figure 13. </w:t>
      </w:r>
      <w:r w:rsidR="00A4713E">
        <w:t>BMS Connections..…………………………………………………………   10</w:t>
      </w:r>
    </w:p>
    <w:p w:rsidR="00D437BF" w:rsidRDefault="00D437BF" w:rsidP="00D437BF">
      <w:pPr>
        <w:pStyle w:val="ListParagraph"/>
        <w:ind w:left="0"/>
      </w:pPr>
      <w:r>
        <w:t xml:space="preserve">Figure 14. </w:t>
      </w:r>
      <w:r w:rsidR="00A4713E">
        <w:t>BMS To Charger Connection………………………………………………   10</w:t>
      </w:r>
    </w:p>
    <w:p w:rsidR="00D437BF" w:rsidRDefault="00D437BF" w:rsidP="00D437BF">
      <w:pPr>
        <w:pStyle w:val="ListParagraph"/>
        <w:ind w:left="0"/>
      </w:pPr>
      <w:r>
        <w:t xml:space="preserve">Figure 15. </w:t>
      </w:r>
      <w:r w:rsidR="00A4713E">
        <w:t xml:space="preserve">BMS To Motor Controller Connection…………………………………….. </w:t>
      </w:r>
      <w:r w:rsidR="00A4713E">
        <w:rPr>
          <w:sz w:val="2"/>
          <w:szCs w:val="2"/>
        </w:rPr>
        <w:t xml:space="preserve">   </w:t>
      </w:r>
      <w:r w:rsidR="00A4713E">
        <w:t xml:space="preserve"> 10</w:t>
      </w:r>
    </w:p>
    <w:p w:rsidR="00D437BF" w:rsidRDefault="00D437BF" w:rsidP="00D437BF">
      <w:pPr>
        <w:pStyle w:val="ListParagraph"/>
        <w:ind w:left="0"/>
      </w:pPr>
      <w:r>
        <w:t xml:space="preserve">Figure 16. </w:t>
      </w:r>
      <w:r w:rsidR="00A4713E">
        <w:t>Overall System Block Diagram..……………………………………………  11</w:t>
      </w:r>
    </w:p>
    <w:p w:rsidR="00D437BF" w:rsidRDefault="00D437BF" w:rsidP="00D437BF">
      <w:pPr>
        <w:pStyle w:val="ListParagraph"/>
        <w:ind w:left="0"/>
      </w:pPr>
      <w:r>
        <w:t xml:space="preserve">Figure 17. </w:t>
      </w:r>
      <w:r w:rsidR="00A4713E">
        <w:t>Overall System Schematic………………………………………………….   12</w:t>
      </w:r>
    </w:p>
    <w:p w:rsidR="00D437BF" w:rsidRDefault="00D437BF" w:rsidP="00D437BF">
      <w:pPr>
        <w:pStyle w:val="ListParagraph"/>
        <w:ind w:left="0"/>
      </w:pPr>
      <w:r>
        <w:t xml:space="preserve">Figure 18. </w:t>
      </w:r>
      <w:r w:rsidR="00A4713E">
        <w:t>AMPSEAL Connector…………...</w:t>
      </w:r>
      <w:r>
        <w:t xml:space="preserve">…………………………………………  </w:t>
      </w:r>
      <w:r w:rsidR="00A4713E">
        <w:t xml:space="preserve"> 14</w:t>
      </w:r>
    </w:p>
    <w:p w:rsidR="00D437BF" w:rsidRDefault="00D437BF" w:rsidP="00D437BF">
      <w:pPr>
        <w:pStyle w:val="ListParagraph"/>
        <w:ind w:left="0"/>
      </w:pPr>
      <w:r>
        <w:t xml:space="preserve">Figure 19. </w:t>
      </w:r>
      <w:r w:rsidR="00A4713E">
        <w:t>AMPSEAL Pinout….………………………………………………………   14</w:t>
      </w:r>
    </w:p>
    <w:p w:rsidR="00D437BF" w:rsidRDefault="00D437BF" w:rsidP="00D437BF">
      <w:pPr>
        <w:pStyle w:val="ListParagraph"/>
        <w:ind w:left="0"/>
      </w:pPr>
      <w:r>
        <w:t xml:space="preserve">Figure 20. </w:t>
      </w:r>
      <w:r w:rsidR="00A4713E">
        <w:t>Lithiumate Lite GUI………………………………………………………..   15</w:t>
      </w:r>
    </w:p>
    <w:p w:rsidR="00D437BF" w:rsidRDefault="00D437BF" w:rsidP="00D437BF">
      <w:pPr>
        <w:pStyle w:val="ListParagraph"/>
        <w:ind w:left="0"/>
      </w:pPr>
      <w:r>
        <w:t xml:space="preserve">Figure 21. </w:t>
      </w:r>
      <w:r w:rsidR="00A4713E">
        <w:t>BMS System Tests……...…………………………………………………..  15</w:t>
      </w:r>
    </w:p>
    <w:p w:rsidR="00D437BF" w:rsidRDefault="00D437BF" w:rsidP="00D437BF">
      <w:pPr>
        <w:pStyle w:val="ListParagraph"/>
        <w:ind w:left="0"/>
      </w:pPr>
      <w:r>
        <w:t xml:space="preserve">Figure 22. </w:t>
      </w:r>
      <w:r w:rsidR="00A4713E">
        <w:t>BMS Configuration…………………………………………………………  16</w:t>
      </w:r>
    </w:p>
    <w:p w:rsidR="00D437BF" w:rsidRDefault="00D437BF" w:rsidP="00D437BF">
      <w:pPr>
        <w:pStyle w:val="ListParagraph"/>
        <w:ind w:left="0"/>
      </w:pPr>
      <w:r>
        <w:t xml:space="preserve">Figure 23. </w:t>
      </w:r>
      <w:r w:rsidR="00A4713E">
        <w:t>Main Contactor……………………………………………………………..   17</w:t>
      </w:r>
    </w:p>
    <w:p w:rsidR="00D437BF" w:rsidRDefault="00D437BF" w:rsidP="00D437BF">
      <w:pPr>
        <w:pStyle w:val="ListParagraph"/>
        <w:ind w:left="0"/>
      </w:pPr>
      <w:r>
        <w:t xml:space="preserve">Figure 24. </w:t>
      </w:r>
      <w:r w:rsidR="00A4713E">
        <w:t xml:space="preserve">Vehicle (Back Left View)………………………………………………….   </w:t>
      </w:r>
      <w:r w:rsidR="009E4A22">
        <w:rPr>
          <w:sz w:val="2"/>
          <w:szCs w:val="2"/>
        </w:rPr>
        <w:t xml:space="preserve">   </w:t>
      </w:r>
      <w:r w:rsidR="00A4713E">
        <w:rPr>
          <w:sz w:val="2"/>
          <w:szCs w:val="2"/>
        </w:rPr>
        <w:t xml:space="preserve"> </w:t>
      </w:r>
      <w:r w:rsidR="00A4713E">
        <w:t>21</w:t>
      </w:r>
    </w:p>
    <w:p w:rsidR="00D437BF" w:rsidRDefault="00D437BF" w:rsidP="00D437BF">
      <w:pPr>
        <w:pStyle w:val="ListParagraph"/>
        <w:ind w:left="0"/>
      </w:pPr>
      <w:r>
        <w:t xml:space="preserve">Figure 25. </w:t>
      </w:r>
      <w:r w:rsidR="00A4713E">
        <w:t xml:space="preserve">Vehicle (Back Right View)………………………………………………...   </w:t>
      </w:r>
      <w:r w:rsidR="009E4A22">
        <w:rPr>
          <w:sz w:val="2"/>
          <w:szCs w:val="2"/>
        </w:rPr>
        <w:t xml:space="preserve">   </w:t>
      </w:r>
      <w:r w:rsidR="00A4713E">
        <w:t>21</w:t>
      </w:r>
    </w:p>
    <w:p w:rsidR="00D437BF" w:rsidRDefault="009E4A22" w:rsidP="00D437BF">
      <w:pPr>
        <w:pStyle w:val="ListParagraph"/>
        <w:ind w:left="0"/>
      </w:pPr>
      <w:r>
        <w:t>Figure 26. Vehicle (Front View</w:t>
      </w:r>
      <w:r w:rsidR="00D437BF">
        <w:t>)</w:t>
      </w:r>
      <w:r>
        <w:t>……</w:t>
      </w:r>
      <w:r w:rsidR="00D437BF">
        <w:t>………………………………………………</w:t>
      </w:r>
      <w:r>
        <w:t>….   22</w:t>
      </w:r>
    </w:p>
    <w:p w:rsidR="00D437BF" w:rsidRDefault="00D437BF" w:rsidP="00D437BF">
      <w:pPr>
        <w:pStyle w:val="ListParagraph"/>
        <w:ind w:left="0"/>
      </w:pPr>
      <w:r>
        <w:t xml:space="preserve">Figure 27. </w:t>
      </w:r>
      <w:r w:rsidR="009E4A22">
        <w:t>Battery Bank……………..…………………………………………………   23</w:t>
      </w:r>
    </w:p>
    <w:p w:rsidR="00D437BF" w:rsidRDefault="00D437BF" w:rsidP="00D437BF">
      <w:pPr>
        <w:pStyle w:val="ListParagraph"/>
        <w:ind w:left="0"/>
      </w:pPr>
      <w:r>
        <w:t xml:space="preserve">Figure 28. </w:t>
      </w:r>
      <w:r w:rsidR="009E4A22">
        <w:t>Main Fuse and Contactor…………………………………………………..    23</w:t>
      </w:r>
    </w:p>
    <w:p w:rsidR="009E4A22" w:rsidRDefault="009E4A22" w:rsidP="00D437BF">
      <w:pPr>
        <w:pStyle w:val="ListParagraph"/>
        <w:ind w:left="0"/>
      </w:pPr>
      <w:r>
        <w:t>Figure 29. Throttle Potentiometer……………………………………………………...   24</w:t>
      </w:r>
    </w:p>
    <w:p w:rsidR="009E4A22" w:rsidRDefault="009E4A22" w:rsidP="00D437BF">
      <w:pPr>
        <w:pStyle w:val="ListParagraph"/>
        <w:ind w:left="0"/>
      </w:pPr>
      <w:r>
        <w:t xml:space="preserve">Figure 30. Safety Equipment…………………………………………………………..   </w:t>
      </w:r>
      <w:r>
        <w:rPr>
          <w:sz w:val="2"/>
          <w:szCs w:val="2"/>
        </w:rPr>
        <w:t xml:space="preserve">  </w:t>
      </w:r>
      <w:r>
        <w:t>24</w:t>
      </w:r>
    </w:p>
    <w:p w:rsidR="009E4A22" w:rsidRDefault="009E4A22" w:rsidP="00D437BF">
      <w:pPr>
        <w:pStyle w:val="ListParagraph"/>
        <w:ind w:left="0"/>
      </w:pPr>
      <w:r>
        <w:t xml:space="preserve">Figure 31. Budget For Main Components……………………………………………..   </w:t>
      </w:r>
      <w:r>
        <w:rPr>
          <w:sz w:val="2"/>
          <w:szCs w:val="2"/>
        </w:rPr>
        <w:t xml:space="preserve">  </w:t>
      </w:r>
      <w:r>
        <w:t>25</w:t>
      </w:r>
    </w:p>
    <w:p w:rsidR="009E4A22" w:rsidRDefault="009E4A22" w:rsidP="00D437BF">
      <w:pPr>
        <w:pStyle w:val="ListParagraph"/>
        <w:ind w:left="0"/>
      </w:pPr>
      <w:r>
        <w:t>Figure 32. Budget For Additional Components………………………………………..   26</w:t>
      </w:r>
    </w:p>
    <w:p w:rsidR="009E4A22" w:rsidRDefault="009E4A22" w:rsidP="00D437BF">
      <w:pPr>
        <w:pStyle w:val="ListParagraph"/>
        <w:ind w:left="0"/>
      </w:pPr>
      <w:r>
        <w:t xml:space="preserve">Figure 33. AC-15 Electric Motor Info…………………………………………………  </w:t>
      </w:r>
      <w:r>
        <w:rPr>
          <w:sz w:val="2"/>
          <w:szCs w:val="2"/>
        </w:rPr>
        <w:t xml:space="preserve">  </w:t>
      </w:r>
      <w:r>
        <w:t xml:space="preserve"> 27</w:t>
      </w:r>
    </w:p>
    <w:p w:rsidR="009E4A22" w:rsidRDefault="009E4A22" w:rsidP="00D437BF">
      <w:pPr>
        <w:pStyle w:val="ListParagraph"/>
        <w:ind w:left="0"/>
      </w:pPr>
      <w:r>
        <w:t>Figure 34. Lithiumate Lite BMS Info………………………………………………….   27</w:t>
      </w:r>
    </w:p>
    <w:p w:rsidR="009E4A22" w:rsidRDefault="009E4A22" w:rsidP="00D437BF">
      <w:pPr>
        <w:pStyle w:val="ListParagraph"/>
        <w:ind w:left="0"/>
      </w:pPr>
      <w:r>
        <w:t>Figure 35. Curtis 1238R Motor Controller Data Sheet………………………………...   28</w:t>
      </w:r>
    </w:p>
    <w:p w:rsidR="009E4A22" w:rsidRDefault="009E4A22" w:rsidP="00D437BF">
      <w:pPr>
        <w:pStyle w:val="ListParagraph"/>
        <w:ind w:left="0"/>
      </w:pPr>
      <w:r>
        <w:t xml:space="preserve">Figure 36. Curtis 1311 Handheld Programmer Data Sheet…………………………….  </w:t>
      </w:r>
      <w:r>
        <w:rPr>
          <w:sz w:val="2"/>
          <w:szCs w:val="2"/>
        </w:rPr>
        <w:t xml:space="preserve"> </w:t>
      </w:r>
      <w:r>
        <w:t>29</w:t>
      </w:r>
    </w:p>
    <w:p w:rsidR="009E4A22" w:rsidRDefault="009E4A22" w:rsidP="00D437BF">
      <w:pPr>
        <w:pStyle w:val="ListParagraph"/>
        <w:ind w:left="0"/>
      </w:pPr>
      <w:r>
        <w:t>Figure 37. LiFePO4 Batteries Data Sheet……………………………………………...   30</w:t>
      </w:r>
    </w:p>
    <w:p w:rsidR="009E4A22" w:rsidRDefault="009E4A22" w:rsidP="00D437BF">
      <w:pPr>
        <w:pStyle w:val="ListParagraph"/>
        <w:ind w:left="0"/>
      </w:pPr>
      <w:r>
        <w:t>Figure 38. Delta-Q QuiQ Charger Data Sheet…………………………………………   31</w:t>
      </w:r>
    </w:p>
    <w:p w:rsidR="009E4A22" w:rsidRDefault="009E4A22" w:rsidP="00D437BF">
      <w:pPr>
        <w:pStyle w:val="ListParagraph"/>
        <w:ind w:left="0"/>
      </w:pPr>
      <w:r>
        <w:t>Figure 39. AC Relay Data Sheet……………………………………………………….   32</w:t>
      </w:r>
    </w:p>
    <w:p w:rsidR="009E4A22" w:rsidRDefault="009E4A22" w:rsidP="00D437BF">
      <w:pPr>
        <w:pStyle w:val="ListParagraph"/>
        <w:ind w:left="0"/>
      </w:pPr>
      <w:r>
        <w:t xml:space="preserve">Figure 40. Main Contactor Data Sheet…………………………………………………  </w:t>
      </w:r>
      <w:r>
        <w:rPr>
          <w:sz w:val="2"/>
          <w:szCs w:val="2"/>
        </w:rPr>
        <w:t xml:space="preserve">  </w:t>
      </w:r>
      <w:r>
        <w:t>33</w:t>
      </w:r>
    </w:p>
    <w:p w:rsidR="009E4A22" w:rsidRDefault="009E4A22" w:rsidP="00D437BF">
      <w:pPr>
        <w:pStyle w:val="ListParagraph"/>
        <w:ind w:left="0"/>
      </w:pPr>
      <w:r>
        <w:t>Figure 41. Main Fuse Data Sheet………………………………………………………   34</w:t>
      </w:r>
    </w:p>
    <w:p w:rsidR="009E4A22" w:rsidRDefault="009E4A22" w:rsidP="00D437BF">
      <w:pPr>
        <w:pStyle w:val="ListParagraph"/>
        <w:ind w:left="0"/>
      </w:pPr>
      <w:r>
        <w:t>Figure 42. Emergency Stop Switch Data Sheet………………………………………..   35</w:t>
      </w:r>
    </w:p>
    <w:p w:rsidR="009E4A22" w:rsidRDefault="009E4A22" w:rsidP="00D437BF">
      <w:pPr>
        <w:pStyle w:val="ListParagraph"/>
        <w:ind w:left="0"/>
      </w:pPr>
      <w:r>
        <w:t>Figure 43. Ground Fault Detector Data Sheet…………………………………………   36</w:t>
      </w:r>
    </w:p>
    <w:p w:rsidR="004045FD" w:rsidRDefault="004045FD" w:rsidP="00D437BF">
      <w:pPr>
        <w:pStyle w:val="ListParagraph"/>
        <w:ind w:left="0"/>
      </w:pPr>
      <w:r>
        <w:t>Figure 44. Throttle Potentiometer Data Sheet…………………………………………   37</w:t>
      </w:r>
    </w:p>
    <w:p w:rsidR="00AD1487" w:rsidRDefault="00AD1487" w:rsidP="00AD1487">
      <w:pPr>
        <w:pStyle w:val="ListParagraph"/>
        <w:ind w:left="0"/>
        <w:rPr>
          <w:b/>
          <w:sz w:val="32"/>
          <w:szCs w:val="32"/>
        </w:rPr>
        <w:sectPr w:rsidR="00AD1487" w:rsidSect="003019C8">
          <w:footerReference w:type="default" r:id="rId10"/>
          <w:footerReference w:type="first" r:id="rId11"/>
          <w:type w:val="continuous"/>
          <w:pgSz w:w="12240" w:h="15840"/>
          <w:pgMar w:top="1440" w:right="1800" w:bottom="1440" w:left="1800" w:header="720" w:footer="720" w:gutter="0"/>
          <w:pgNumType w:fmt="lowerRoman" w:start="1"/>
          <w:cols w:space="720"/>
          <w:docGrid w:linePitch="326"/>
        </w:sectPr>
      </w:pPr>
    </w:p>
    <w:p w:rsidR="00587523" w:rsidRPr="00B83A59" w:rsidRDefault="00AD1487" w:rsidP="00AD1487">
      <w:pPr>
        <w:pStyle w:val="ListParagraph"/>
        <w:ind w:left="0"/>
        <w:rPr>
          <w:b/>
          <w:sz w:val="32"/>
          <w:szCs w:val="32"/>
        </w:rPr>
      </w:pPr>
      <w:r>
        <w:rPr>
          <w:b/>
          <w:sz w:val="32"/>
          <w:szCs w:val="32"/>
        </w:rPr>
        <w:lastRenderedPageBreak/>
        <w:t>1.0</w:t>
      </w:r>
      <w:r>
        <w:rPr>
          <w:b/>
          <w:sz w:val="32"/>
          <w:szCs w:val="32"/>
        </w:rPr>
        <w:tab/>
        <w:t>I</w:t>
      </w:r>
      <w:r w:rsidR="00587523" w:rsidRPr="00B83A59">
        <w:rPr>
          <w:b/>
          <w:sz w:val="32"/>
          <w:szCs w:val="32"/>
        </w:rPr>
        <w:t>NTRODUCTION</w:t>
      </w:r>
    </w:p>
    <w:p w:rsidR="00587523" w:rsidRDefault="00587523" w:rsidP="00587523"/>
    <w:p w:rsidR="00587523" w:rsidRPr="00B83A59" w:rsidRDefault="0064725F" w:rsidP="0064725F">
      <w:pPr>
        <w:rPr>
          <w:b/>
          <w:i/>
        </w:rPr>
      </w:pPr>
      <w:r w:rsidRPr="00B83A59">
        <w:rPr>
          <w:b/>
          <w:i/>
        </w:rPr>
        <w:t>1.1</w:t>
      </w:r>
      <w:r w:rsidR="00B83A59" w:rsidRPr="00B83A59">
        <w:rPr>
          <w:b/>
          <w:i/>
        </w:rPr>
        <w:t xml:space="preserve">  </w:t>
      </w:r>
      <w:r w:rsidRPr="00B83A59">
        <w:rPr>
          <w:b/>
          <w:i/>
        </w:rPr>
        <w:t xml:space="preserve"> </w:t>
      </w:r>
      <w:r w:rsidR="00587523" w:rsidRPr="00B83A59">
        <w:rPr>
          <w:b/>
          <w:i/>
        </w:rPr>
        <w:t>Background</w:t>
      </w:r>
    </w:p>
    <w:p w:rsidR="00587523" w:rsidRDefault="00587523" w:rsidP="00587523"/>
    <w:p w:rsidR="004F0ECA" w:rsidRDefault="00587523" w:rsidP="00587523">
      <w:r>
        <w:t>The Society of Automotive Engineers (SAE) and the Institute of Electrical and Electronics Engineers (IEEE) host the annual Formula Hybrid International Competition located at New Hampshire Motor Speedway in Loudon, NH</w:t>
      </w:r>
      <w:r w:rsidR="00523887">
        <w:t>.</w:t>
      </w:r>
      <w:r>
        <w:t xml:space="preserve"> </w:t>
      </w:r>
      <w:r w:rsidR="00523887">
        <w:t xml:space="preserve"> </w:t>
      </w:r>
      <w:r w:rsidR="004F0ECA">
        <w:t xml:space="preserve">The </w:t>
      </w:r>
      <w:r w:rsidR="004F0ECA" w:rsidRPr="004F0ECA">
        <w:t xml:space="preserve">Formula Hybrid </w:t>
      </w:r>
      <w:r w:rsidR="004F0ECA">
        <w:t xml:space="preserve">Competition </w:t>
      </w:r>
      <w:r w:rsidR="004F0ECA" w:rsidRPr="004F0ECA">
        <w:t>challenges college and university students to design, build, and compete high-performanc</w:t>
      </w:r>
      <w:r w:rsidR="00523887">
        <w:t xml:space="preserve">e hybrid and electric vehicles. </w:t>
      </w:r>
      <w:r w:rsidR="004F0ECA" w:rsidRPr="004F0ECA">
        <w:t xml:space="preserve">Building on the Formula SAE program, Formula Hybrid adds an extra level of complexity: fuel efficiency. </w:t>
      </w:r>
      <w:r w:rsidR="004F0ECA">
        <w:t>Our Electrical and Computer E</w:t>
      </w:r>
      <w:r w:rsidR="00523887">
        <w:t>ngineering Senior Design team has worked</w:t>
      </w:r>
      <w:r w:rsidR="004F0ECA">
        <w:t xml:space="preserve"> in tandem with a Mechanical Engineering Senior Design team along with support from the NDSU chapter of SAE</w:t>
      </w:r>
      <w:r w:rsidR="00523887">
        <w:t xml:space="preserve"> to develop a hybrid vehicle for this competition</w:t>
      </w:r>
      <w:r w:rsidR="004F0ECA">
        <w:t>.</w:t>
      </w:r>
    </w:p>
    <w:p w:rsidR="001B5BA2" w:rsidRDefault="001B5BA2" w:rsidP="00587523"/>
    <w:p w:rsidR="001B5BA2" w:rsidRPr="00B83A59" w:rsidRDefault="0064725F" w:rsidP="00587523">
      <w:pPr>
        <w:rPr>
          <w:b/>
          <w:i/>
        </w:rPr>
      </w:pPr>
      <w:r w:rsidRPr="00B83A59">
        <w:rPr>
          <w:b/>
          <w:i/>
        </w:rPr>
        <w:t>1.2</w:t>
      </w:r>
      <w:r w:rsidR="00B83A59">
        <w:rPr>
          <w:b/>
          <w:i/>
        </w:rPr>
        <w:t xml:space="preserve">  </w:t>
      </w:r>
      <w:r w:rsidRPr="00B83A59">
        <w:rPr>
          <w:b/>
          <w:i/>
        </w:rPr>
        <w:t xml:space="preserve"> </w:t>
      </w:r>
      <w:r w:rsidR="001B5BA2" w:rsidRPr="00B83A59">
        <w:rPr>
          <w:b/>
          <w:i/>
        </w:rPr>
        <w:t>Problem Description</w:t>
      </w:r>
    </w:p>
    <w:p w:rsidR="001B5BA2" w:rsidRDefault="001B5BA2" w:rsidP="00587523"/>
    <w:p w:rsidR="00E71AA5" w:rsidRDefault="001B5BA2" w:rsidP="00587523">
      <w:r>
        <w:t xml:space="preserve">This project addresses the crude oil dependency the world faces today. </w:t>
      </w:r>
      <w:r w:rsidR="00E71AA5">
        <w:t>With rising gas prices and pollution, the time is now to focus on alternative-fuel vehicles. This competition gets college kids working on hybrid vehicles and involved in finding a permanent solution to the world’s crude oil crisis.</w:t>
      </w:r>
    </w:p>
    <w:p w:rsidR="004F0ECA" w:rsidRDefault="004F0ECA" w:rsidP="00587523"/>
    <w:p w:rsidR="004F0ECA" w:rsidRPr="00B83A59" w:rsidRDefault="0064725F" w:rsidP="00587523">
      <w:pPr>
        <w:rPr>
          <w:b/>
          <w:i/>
        </w:rPr>
      </w:pPr>
      <w:r w:rsidRPr="00B83A59">
        <w:rPr>
          <w:b/>
          <w:i/>
        </w:rPr>
        <w:t xml:space="preserve">1.3 </w:t>
      </w:r>
      <w:r w:rsidR="00B83A59">
        <w:rPr>
          <w:b/>
          <w:i/>
        </w:rPr>
        <w:t xml:space="preserve">  </w:t>
      </w:r>
      <w:r w:rsidR="004F0ECA" w:rsidRPr="00B83A59">
        <w:rPr>
          <w:b/>
          <w:i/>
        </w:rPr>
        <w:t>Requirements</w:t>
      </w:r>
    </w:p>
    <w:p w:rsidR="00BE3F9A" w:rsidRDefault="00BE3F9A" w:rsidP="00587523"/>
    <w:p w:rsidR="00E71AA5" w:rsidRDefault="00BE3F9A" w:rsidP="00BE3F9A">
      <w:pPr>
        <w:pStyle w:val="ListParagraph"/>
        <w:numPr>
          <w:ilvl w:val="0"/>
          <w:numId w:val="4"/>
        </w:numPr>
      </w:pPr>
      <w:r>
        <w:t>Reading through and fully understanding the rules and regulations for the Hybrid Formula International Competition</w:t>
      </w:r>
    </w:p>
    <w:p w:rsidR="00BE3F9A" w:rsidRDefault="00E71AA5" w:rsidP="00BE3F9A">
      <w:pPr>
        <w:pStyle w:val="ListParagraph"/>
        <w:numPr>
          <w:ilvl w:val="0"/>
          <w:numId w:val="4"/>
        </w:numPr>
      </w:pPr>
      <w:r>
        <w:t>Collaborating with the Mechanical Engineering Senior Design team as both the mechanical and electrical systems must coexist and work together</w:t>
      </w:r>
    </w:p>
    <w:p w:rsidR="00BE3F9A" w:rsidRDefault="001B5BA2" w:rsidP="00BE3F9A">
      <w:pPr>
        <w:pStyle w:val="ListParagraph"/>
        <w:numPr>
          <w:ilvl w:val="0"/>
          <w:numId w:val="4"/>
        </w:numPr>
      </w:pPr>
      <w:r>
        <w:t>Choosing the best type of electric motor type for this application</w:t>
      </w:r>
    </w:p>
    <w:p w:rsidR="00BE3F9A" w:rsidRDefault="00BE3F9A" w:rsidP="00BE3F9A">
      <w:pPr>
        <w:pStyle w:val="ListParagraph"/>
        <w:numPr>
          <w:ilvl w:val="0"/>
          <w:numId w:val="4"/>
        </w:numPr>
      </w:pPr>
      <w:r>
        <w:t xml:space="preserve">Designing a complete </w:t>
      </w:r>
      <w:r w:rsidR="001B5BA2">
        <w:t xml:space="preserve">efficient </w:t>
      </w:r>
      <w:r>
        <w:t xml:space="preserve">electrical system for </w:t>
      </w:r>
      <w:r w:rsidR="00523887">
        <w:t>a h</w:t>
      </w:r>
      <w:r>
        <w:t>ybrid vehicle that meets safety standards</w:t>
      </w:r>
    </w:p>
    <w:p w:rsidR="001B5BA2" w:rsidRDefault="00BE3F9A" w:rsidP="001B5BA2">
      <w:pPr>
        <w:pStyle w:val="ListParagraph"/>
        <w:numPr>
          <w:ilvl w:val="0"/>
          <w:numId w:val="4"/>
        </w:numPr>
      </w:pPr>
      <w:r>
        <w:t xml:space="preserve">Acquiring </w:t>
      </w:r>
      <w:r w:rsidR="001B5BA2">
        <w:t>desired components</w:t>
      </w:r>
      <w:r w:rsidR="00523887">
        <w:t xml:space="preserve"> while dealing with budget con</w:t>
      </w:r>
      <w:r>
        <w:t>straints</w:t>
      </w:r>
    </w:p>
    <w:p w:rsidR="001B5BA2" w:rsidRDefault="001B5BA2" w:rsidP="001B5BA2">
      <w:pPr>
        <w:pStyle w:val="ListParagraph"/>
        <w:numPr>
          <w:ilvl w:val="0"/>
          <w:numId w:val="4"/>
        </w:numPr>
      </w:pPr>
      <w:r>
        <w:t>Procure all necessary safety equipment in case of fire or accident</w:t>
      </w:r>
    </w:p>
    <w:p w:rsidR="001B5BA2" w:rsidRDefault="001B5BA2" w:rsidP="001B5BA2">
      <w:pPr>
        <w:pStyle w:val="ListParagraph"/>
        <w:numPr>
          <w:ilvl w:val="0"/>
          <w:numId w:val="4"/>
        </w:numPr>
      </w:pPr>
      <w:r>
        <w:t>Assemble complete electrical system onboard vehicle</w:t>
      </w:r>
    </w:p>
    <w:p w:rsidR="001B5BA2" w:rsidRDefault="001B5BA2" w:rsidP="00587523">
      <w:pPr>
        <w:pStyle w:val="ListParagraph"/>
        <w:numPr>
          <w:ilvl w:val="0"/>
          <w:numId w:val="4"/>
        </w:numPr>
      </w:pPr>
      <w:r>
        <w:t xml:space="preserve">Program the Curtis 1238R Motor Controller </w:t>
      </w:r>
    </w:p>
    <w:p w:rsidR="001B5BA2" w:rsidRDefault="001B5BA2" w:rsidP="00587523">
      <w:pPr>
        <w:pStyle w:val="ListParagraph"/>
        <w:numPr>
          <w:ilvl w:val="0"/>
          <w:numId w:val="4"/>
        </w:numPr>
      </w:pPr>
      <w:r>
        <w:t>Troubleshoot entire system and clear Battery Management System and Motor Controller faults</w:t>
      </w:r>
    </w:p>
    <w:p w:rsidR="007835A4" w:rsidRDefault="001B5BA2" w:rsidP="003402BB">
      <w:pPr>
        <w:pStyle w:val="ListParagraph"/>
        <w:numPr>
          <w:ilvl w:val="0"/>
          <w:numId w:val="4"/>
        </w:numPr>
      </w:pPr>
      <w:r>
        <w:t>Test Final System</w:t>
      </w:r>
    </w:p>
    <w:p w:rsidR="003402BB" w:rsidRDefault="003402BB" w:rsidP="003402BB"/>
    <w:p w:rsidR="00523887" w:rsidRDefault="00523887" w:rsidP="00B83A59">
      <w:pPr>
        <w:rPr>
          <w:b/>
          <w:sz w:val="32"/>
          <w:szCs w:val="32"/>
        </w:rPr>
      </w:pPr>
    </w:p>
    <w:p w:rsidR="00523887" w:rsidRDefault="00523887" w:rsidP="00B83A59">
      <w:pPr>
        <w:rPr>
          <w:b/>
          <w:sz w:val="32"/>
          <w:szCs w:val="32"/>
        </w:rPr>
      </w:pPr>
    </w:p>
    <w:p w:rsidR="00523887" w:rsidRDefault="00523887" w:rsidP="00B83A59">
      <w:pPr>
        <w:rPr>
          <w:b/>
          <w:sz w:val="32"/>
          <w:szCs w:val="32"/>
        </w:rPr>
      </w:pPr>
    </w:p>
    <w:p w:rsidR="008A6A5D" w:rsidRDefault="008A6A5D" w:rsidP="00B83A59">
      <w:pPr>
        <w:rPr>
          <w:b/>
          <w:sz w:val="32"/>
          <w:szCs w:val="32"/>
        </w:rPr>
      </w:pPr>
    </w:p>
    <w:p w:rsidR="008A6A5D" w:rsidRDefault="008A6A5D" w:rsidP="00B83A59">
      <w:pPr>
        <w:rPr>
          <w:b/>
          <w:sz w:val="32"/>
          <w:szCs w:val="32"/>
        </w:rPr>
      </w:pPr>
    </w:p>
    <w:p w:rsidR="008A6A5D" w:rsidRDefault="008A6A5D" w:rsidP="00B83A59">
      <w:pPr>
        <w:rPr>
          <w:b/>
          <w:sz w:val="32"/>
          <w:szCs w:val="32"/>
        </w:rPr>
      </w:pPr>
    </w:p>
    <w:p w:rsidR="0064725F" w:rsidRPr="00B83A59" w:rsidRDefault="00B83A59" w:rsidP="00B83A59">
      <w:pPr>
        <w:rPr>
          <w:b/>
        </w:rPr>
      </w:pPr>
      <w:r>
        <w:rPr>
          <w:b/>
          <w:sz w:val="32"/>
          <w:szCs w:val="32"/>
        </w:rPr>
        <w:lastRenderedPageBreak/>
        <w:t>2.0</w:t>
      </w:r>
      <w:r>
        <w:rPr>
          <w:b/>
          <w:sz w:val="32"/>
          <w:szCs w:val="32"/>
        </w:rPr>
        <w:tab/>
      </w:r>
      <w:r w:rsidR="0064725F" w:rsidRPr="00B83A59">
        <w:rPr>
          <w:b/>
          <w:sz w:val="32"/>
          <w:szCs w:val="32"/>
        </w:rPr>
        <w:t xml:space="preserve">DESIGN </w:t>
      </w:r>
      <w:r w:rsidR="00AD1449" w:rsidRPr="00B83A59">
        <w:rPr>
          <w:b/>
          <w:sz w:val="32"/>
          <w:szCs w:val="32"/>
        </w:rPr>
        <w:t>CONSIDERATIONS</w:t>
      </w:r>
    </w:p>
    <w:p w:rsidR="0064725F" w:rsidRDefault="0064725F" w:rsidP="0064725F">
      <w:pPr>
        <w:pStyle w:val="ListParagraph"/>
        <w:ind w:left="360"/>
      </w:pPr>
    </w:p>
    <w:p w:rsidR="003402BB" w:rsidRPr="00B83A59" w:rsidRDefault="00B83A59" w:rsidP="003402BB">
      <w:pPr>
        <w:rPr>
          <w:b/>
          <w:i/>
        </w:rPr>
      </w:pPr>
      <w:r>
        <w:rPr>
          <w:b/>
          <w:i/>
        </w:rPr>
        <w:t xml:space="preserve">2.1  </w:t>
      </w:r>
      <w:r w:rsidR="0064725F" w:rsidRPr="00B83A59">
        <w:rPr>
          <w:b/>
          <w:i/>
        </w:rPr>
        <w:t xml:space="preserve"> </w:t>
      </w:r>
      <w:r w:rsidR="003402BB" w:rsidRPr="00B83A59">
        <w:rPr>
          <w:b/>
          <w:i/>
        </w:rPr>
        <w:t>Drivetrain Configuration</w:t>
      </w:r>
    </w:p>
    <w:p w:rsidR="003402BB" w:rsidRDefault="003402BB" w:rsidP="003402BB"/>
    <w:p w:rsidR="006979EC" w:rsidRDefault="009A68B1" w:rsidP="003402BB">
      <w:r>
        <w:t>When initially designing the electrical system, we had to first distinguish which Drivetrain configuration we would implement. Determining the relationship between the electric motor, internal combustion (IC) engine and driveshaft is a vital part of</w:t>
      </w:r>
      <w:r w:rsidR="006979EC">
        <w:t xml:space="preserve"> system design. Here are the three drivetrain configurations:</w:t>
      </w:r>
    </w:p>
    <w:p w:rsidR="006979EC" w:rsidRDefault="006979EC" w:rsidP="003402BB"/>
    <w:p w:rsidR="0064725F" w:rsidRPr="00B83A59" w:rsidRDefault="0064725F" w:rsidP="003402BB">
      <w:pPr>
        <w:rPr>
          <w:b/>
          <w:i/>
        </w:rPr>
      </w:pPr>
      <w:r w:rsidRPr="00B83A59">
        <w:rPr>
          <w:b/>
          <w:i/>
        </w:rPr>
        <w:t xml:space="preserve">2.1.1 </w:t>
      </w:r>
      <w:r w:rsidR="006979EC" w:rsidRPr="00B83A59">
        <w:rPr>
          <w:b/>
          <w:i/>
        </w:rPr>
        <w:t>Series</w:t>
      </w:r>
    </w:p>
    <w:p w:rsidR="006979EC" w:rsidRPr="0064725F" w:rsidRDefault="006979EC" w:rsidP="003402BB"/>
    <w:p w:rsidR="00BC7C65" w:rsidRDefault="00522354" w:rsidP="003402BB">
      <w:r>
        <w:rPr>
          <w:noProof/>
        </w:rPr>
        <mc:AlternateContent>
          <mc:Choice Requires="wps">
            <w:drawing>
              <wp:anchor distT="0" distB="0" distL="114300" distR="114300" simplePos="0" relativeHeight="251659264" behindDoc="0" locked="0" layoutInCell="1" allowOverlap="1" wp14:anchorId="0A0FCEF5" wp14:editId="1B8337DE">
                <wp:simplePos x="0" y="0"/>
                <wp:positionH relativeFrom="column">
                  <wp:posOffset>3200400</wp:posOffset>
                </wp:positionH>
                <wp:positionV relativeFrom="paragraph">
                  <wp:posOffset>490220</wp:posOffset>
                </wp:positionV>
                <wp:extent cx="914400" cy="457200"/>
                <wp:effectExtent l="0" t="0" r="0" b="0"/>
                <wp:wrapTight wrapText="bothSides">
                  <wp:wrapPolygon edited="0">
                    <wp:start x="900" y="2700"/>
                    <wp:lineTo x="900" y="18900"/>
                    <wp:lineTo x="20250" y="18900"/>
                    <wp:lineTo x="20250" y="2700"/>
                    <wp:lineTo x="900" y="2700"/>
                  </wp:wrapPolygon>
                </wp:wrapTight>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A5D" w:rsidRPr="00BC7C65" w:rsidRDefault="008A6A5D">
                            <w:pPr>
                              <w:rPr>
                                <w:rFonts w:ascii="Abadi MT Condensed Extra Bold" w:hAnsi="Abadi MT Condensed Extra Bold"/>
                                <w:color w:val="FFFFFF" w:themeColor="background1"/>
                                <w:sz w:val="40"/>
                              </w:rPr>
                            </w:pPr>
                            <w:r w:rsidRPr="00BC7C65">
                              <w:rPr>
                                <w:rFonts w:ascii="Abadi MT Condensed Extra Bold" w:hAnsi="Abadi MT Condensed Extra Bold"/>
                                <w:color w:val="FFFFFF" w:themeColor="background1"/>
                                <w:sz w:val="40"/>
                              </w:rPr>
                              <w:t>Series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52pt;margin-top:38.6pt;width:1in;height: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" filled="f" stroked="f">
                <v:textbox inset=",7.2pt,,7.2pt">
                  <w:txbxContent>
                    <w:p w:rsidR="009E4A22" w:rsidRPr="00BC7C65" w:rsidRDefault="009E4A22">
                      <w:pPr>
                        <w:rPr>
                          <w:rFonts w:ascii="Abadi MT Condensed Extra Bold" w:hAnsi="Abadi MT Condensed Extra Bold"/>
                          <w:color w:val="FFFFFF" w:themeColor="background1"/>
                          <w:sz w:val="40"/>
                        </w:rPr>
                      </w:pPr>
                      <w:r w:rsidRPr="00BC7C65">
                        <w:rPr>
                          <w:rFonts w:ascii="Abadi MT Condensed Extra Bold" w:hAnsi="Abadi MT Condensed Extra Bold"/>
                          <w:color w:val="FFFFFF" w:themeColor="background1"/>
                          <w:sz w:val="40"/>
                        </w:rPr>
                        <w:t>Series</w:t>
                      </w:r>
                    </w:p>
                  </w:txbxContent>
                </v:textbox>
                <w10:wrap type="tight"/>
              </v:shape>
            </w:pict>
          </mc:Fallback>
        </mc:AlternateContent>
      </w:r>
      <w:r w:rsidRPr="00B83A59">
        <w:rPr>
          <w:b/>
          <w:i/>
          <w:noProof/>
        </w:rPr>
        <w:drawing>
          <wp:anchor distT="0" distB="0" distL="114300" distR="114300" simplePos="0" relativeHeight="251658240" behindDoc="0" locked="0" layoutInCell="1" allowOverlap="1" wp14:anchorId="1402EF3B" wp14:editId="4FA06B05">
            <wp:simplePos x="0" y="0"/>
            <wp:positionH relativeFrom="column">
              <wp:posOffset>2971800</wp:posOffset>
            </wp:positionH>
            <wp:positionV relativeFrom="paragraph">
              <wp:posOffset>78105</wp:posOffset>
            </wp:positionV>
            <wp:extent cx="2484755" cy="2743200"/>
            <wp:effectExtent l="0" t="0" r="0" b="0"/>
            <wp:wrapTight wrapText="bothSides">
              <wp:wrapPolygon edited="0">
                <wp:start x="0" y="0"/>
                <wp:lineTo x="0" y="21450"/>
                <wp:lineTo x="21363" y="21450"/>
                <wp:lineTo x="21363" y="0"/>
                <wp:lineTo x="0" y="0"/>
              </wp:wrapPolygon>
            </wp:wrapTight>
            <wp:docPr id="6" name="Picture 6"/>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2484755" cy="27432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6979EC">
        <w:t>In a series configuration the electrical motor provides all power to the wheels. Power is received from the batteries or a generator that is drive by a gas engine. Batteries can be recharged by the generator and also through regenerative braking.</w:t>
      </w:r>
    </w:p>
    <w:p w:rsidR="006979EC" w:rsidRDefault="006979EC" w:rsidP="003402BB"/>
    <w:p w:rsidR="006979EC" w:rsidRDefault="006979EC" w:rsidP="003402BB">
      <w:r>
        <w:t>Advantages:</w:t>
      </w:r>
    </w:p>
    <w:p w:rsidR="006979EC" w:rsidRDefault="006979EC" w:rsidP="00BC7C65">
      <w:pPr>
        <w:pStyle w:val="ListParagraph"/>
        <w:numPr>
          <w:ilvl w:val="0"/>
          <w:numId w:val="5"/>
        </w:numPr>
      </w:pPr>
      <w:r>
        <w:t>Simplest hybrid configuration</w:t>
      </w:r>
    </w:p>
    <w:p w:rsidR="006979EC" w:rsidRDefault="006979EC" w:rsidP="00BC7C65">
      <w:pPr>
        <w:pStyle w:val="ListParagraph"/>
        <w:numPr>
          <w:ilvl w:val="0"/>
          <w:numId w:val="5"/>
        </w:numPr>
      </w:pPr>
      <w:r>
        <w:t>Requires small IC engine</w:t>
      </w:r>
    </w:p>
    <w:p w:rsidR="00BC7C65" w:rsidRDefault="006979EC" w:rsidP="00BC7C65">
      <w:pPr>
        <w:pStyle w:val="ListParagraph"/>
        <w:numPr>
          <w:ilvl w:val="0"/>
          <w:numId w:val="5"/>
        </w:numPr>
      </w:pPr>
      <w:r>
        <w:t>Works well in stop-and-go conditions</w:t>
      </w:r>
    </w:p>
    <w:p w:rsidR="006979EC" w:rsidRDefault="006979EC" w:rsidP="00BC7C65">
      <w:pPr>
        <w:pStyle w:val="ListParagraph"/>
      </w:pPr>
    </w:p>
    <w:p w:rsidR="006979EC" w:rsidRDefault="006979EC" w:rsidP="003402BB">
      <w:r>
        <w:t>Disadvantages:</w:t>
      </w:r>
    </w:p>
    <w:p w:rsidR="006979EC" w:rsidRDefault="006979EC" w:rsidP="00BC7C65">
      <w:pPr>
        <w:pStyle w:val="ListParagraph"/>
        <w:numPr>
          <w:ilvl w:val="0"/>
          <w:numId w:val="6"/>
        </w:numPr>
      </w:pPr>
      <w:r>
        <w:t>Requires large battery capacity and electric motor</w:t>
      </w:r>
    </w:p>
    <w:p w:rsidR="006979EC" w:rsidRDefault="006979EC" w:rsidP="00BC7C65">
      <w:pPr>
        <w:pStyle w:val="ListParagraph"/>
        <w:numPr>
          <w:ilvl w:val="0"/>
          <w:numId w:val="6"/>
        </w:numPr>
      </w:pPr>
      <w:r>
        <w:t>Expensive Configuration</w:t>
      </w:r>
    </w:p>
    <w:p w:rsidR="006979EC" w:rsidRDefault="00522354" w:rsidP="003402BB">
      <w:r>
        <w:tab/>
      </w:r>
      <w:r>
        <w:tab/>
      </w:r>
      <w:r>
        <w:tab/>
      </w:r>
      <w:r>
        <w:tab/>
      </w:r>
      <w:r>
        <w:tab/>
      </w:r>
      <w:r>
        <w:tab/>
        <w:t xml:space="preserve">      Figure 1. Series Hybrid Configuration</w:t>
      </w:r>
    </w:p>
    <w:p w:rsidR="006979EC" w:rsidRDefault="006979EC" w:rsidP="006979EC">
      <w:pPr>
        <w:tabs>
          <w:tab w:val="left" w:pos="996"/>
        </w:tabs>
      </w:pPr>
    </w:p>
    <w:p w:rsidR="006979EC" w:rsidRPr="00B83A59" w:rsidRDefault="00522354" w:rsidP="006979EC">
      <w:pPr>
        <w:tabs>
          <w:tab w:val="left" w:pos="996"/>
        </w:tabs>
        <w:rPr>
          <w:b/>
          <w:i/>
        </w:rPr>
      </w:pPr>
      <w:r>
        <w:rPr>
          <w:noProof/>
        </w:rPr>
        <w:drawing>
          <wp:anchor distT="0" distB="0" distL="114300" distR="114300" simplePos="0" relativeHeight="251660288" behindDoc="0" locked="0" layoutInCell="1" allowOverlap="1" wp14:anchorId="58368EAF" wp14:editId="400CB0AE">
            <wp:simplePos x="0" y="0"/>
            <wp:positionH relativeFrom="column">
              <wp:posOffset>2971800</wp:posOffset>
            </wp:positionH>
            <wp:positionV relativeFrom="paragraph">
              <wp:posOffset>129540</wp:posOffset>
            </wp:positionV>
            <wp:extent cx="2514600" cy="2676525"/>
            <wp:effectExtent l="0" t="0" r="0" b="9525"/>
            <wp:wrapTight wrapText="bothSides">
              <wp:wrapPolygon edited="0">
                <wp:start x="0" y="0"/>
                <wp:lineTo x="0" y="21523"/>
                <wp:lineTo x="21436" y="21523"/>
                <wp:lineTo x="21436" y="0"/>
                <wp:lineTo x="0" y="0"/>
              </wp:wrapPolygon>
            </wp:wrapTight>
            <wp:docPr id="8" name="Picture 8"/>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2514600" cy="2676525"/>
                    </a:xfrm>
                    <a:prstGeom prst="rect">
                      <a:avLst/>
                    </a:prstGeom>
                    <a:noFill/>
                    <a:ln w="9525">
                      <a:noFill/>
                      <a:miter lim="800000"/>
                      <a:headEnd/>
                      <a:tailEnd/>
                    </a:ln>
                  </pic:spPr>
                </pic:pic>
              </a:graphicData>
            </a:graphic>
            <wp14:sizeRelV relativeFrom="margin">
              <wp14:pctHeight>0</wp14:pctHeight>
            </wp14:sizeRelV>
          </wp:anchor>
        </w:drawing>
      </w:r>
      <w:r w:rsidR="0064725F" w:rsidRPr="00B83A59">
        <w:rPr>
          <w:b/>
          <w:i/>
        </w:rPr>
        <w:t xml:space="preserve">2.1.2 </w:t>
      </w:r>
      <w:r w:rsidR="006979EC" w:rsidRPr="00B83A59">
        <w:rPr>
          <w:b/>
          <w:i/>
        </w:rPr>
        <w:t>Parallel</w:t>
      </w:r>
    </w:p>
    <w:p w:rsidR="006979EC" w:rsidRDefault="006979EC" w:rsidP="006979EC">
      <w:pPr>
        <w:tabs>
          <w:tab w:val="left" w:pos="996"/>
        </w:tabs>
      </w:pPr>
    </w:p>
    <w:p w:rsidR="00BC7C65" w:rsidRDefault="00097BF7" w:rsidP="006979EC">
      <w:pPr>
        <w:tabs>
          <w:tab w:val="left" w:pos="996"/>
        </w:tabs>
      </w:pPr>
      <w:r>
        <w:rPr>
          <w:noProof/>
        </w:rPr>
        <mc:AlternateContent>
          <mc:Choice Requires="wps">
            <w:drawing>
              <wp:anchor distT="0" distB="0" distL="114300" distR="114300" simplePos="0" relativeHeight="251661312" behindDoc="0" locked="0" layoutInCell="1" allowOverlap="1" wp14:anchorId="41E2ECA3" wp14:editId="399CF27F">
                <wp:simplePos x="0" y="0"/>
                <wp:positionH relativeFrom="column">
                  <wp:posOffset>3185160</wp:posOffset>
                </wp:positionH>
                <wp:positionV relativeFrom="paragraph">
                  <wp:posOffset>137795</wp:posOffset>
                </wp:positionV>
                <wp:extent cx="1043940" cy="457200"/>
                <wp:effectExtent l="3810" t="0" r="0" b="3175"/>
                <wp:wrapTight wrapText="bothSides">
                  <wp:wrapPolygon edited="0">
                    <wp:start x="0" y="0"/>
                    <wp:lineTo x="21600" y="0"/>
                    <wp:lineTo x="21600" y="21600"/>
                    <wp:lineTo x="0" y="21600"/>
                    <wp:lineTo x="0" y="0"/>
                  </wp:wrapPolygon>
                </wp:wrapTight>
                <wp:docPr id="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394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A5D" w:rsidRPr="00BC7C65" w:rsidRDefault="008A6A5D" w:rsidP="00BC7C65">
                            <w:pPr>
                              <w:rPr>
                                <w:rFonts w:ascii="Abadi MT Condensed Extra Bold" w:hAnsi="Abadi MT Condensed Extra Bold"/>
                                <w:color w:val="FFFFFF" w:themeColor="background1"/>
                                <w:sz w:val="40"/>
                              </w:rPr>
                            </w:pPr>
                            <w:r>
                              <w:rPr>
                                <w:rFonts w:ascii="Abadi MT Condensed Extra Bold" w:hAnsi="Abadi MT Condensed Extra Bold"/>
                                <w:color w:val="FFFFFF" w:themeColor="background1"/>
                                <w:sz w:val="40"/>
                              </w:rPr>
                              <w:t>Parallel</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27" type="#_x0000_t202" style="position:absolute;margin-left:250.8pt;margin-top:10.85pt;width:82.2pt;height: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" filled="f" stroked="f">
                <v:textbox inset=",7.2pt,,7.2pt">
                  <w:txbxContent>
                    <w:p w:rsidR="009E4A22" w:rsidRPr="00BC7C65" w:rsidRDefault="009E4A22" w:rsidP="00BC7C65">
                      <w:pPr>
                        <w:rPr>
                          <w:rFonts w:ascii="Abadi MT Condensed Extra Bold" w:hAnsi="Abadi MT Condensed Extra Bold"/>
                          <w:color w:val="FFFFFF" w:themeColor="background1"/>
                          <w:sz w:val="40"/>
                        </w:rPr>
                      </w:pPr>
                      <w:r>
                        <w:rPr>
                          <w:rFonts w:ascii="Abadi MT Condensed Extra Bold" w:hAnsi="Abadi MT Condensed Extra Bold"/>
                          <w:color w:val="FFFFFF" w:themeColor="background1"/>
                          <w:sz w:val="40"/>
                        </w:rPr>
                        <w:t>Parallel</w:t>
                      </w:r>
                    </w:p>
                  </w:txbxContent>
                </v:textbox>
                <w10:wrap type="tight"/>
              </v:shape>
            </w:pict>
          </mc:Fallback>
        </mc:AlternateContent>
      </w:r>
      <w:r w:rsidR="006979EC">
        <w:t>In the parallel configuration, both the IC engine and the electric motor power the wheels. The engine is connected directly to the wheels, eliminating inefficient energy conversion. Regenerative braking to charge the batteries is also an option in this configuration.</w:t>
      </w:r>
    </w:p>
    <w:p w:rsidR="006979EC" w:rsidRDefault="006979EC" w:rsidP="006979EC">
      <w:pPr>
        <w:tabs>
          <w:tab w:val="left" w:pos="996"/>
        </w:tabs>
      </w:pPr>
    </w:p>
    <w:p w:rsidR="006979EC" w:rsidRDefault="006979EC" w:rsidP="006979EC">
      <w:pPr>
        <w:tabs>
          <w:tab w:val="left" w:pos="996"/>
        </w:tabs>
      </w:pPr>
      <w:r>
        <w:t>Advantages</w:t>
      </w:r>
      <w:r w:rsidR="00BC7C65">
        <w:t>:</w:t>
      </w:r>
    </w:p>
    <w:p w:rsidR="006979EC" w:rsidRDefault="006979EC" w:rsidP="00BC7C65">
      <w:pPr>
        <w:pStyle w:val="ListParagraph"/>
        <w:numPr>
          <w:ilvl w:val="0"/>
          <w:numId w:val="7"/>
        </w:numPr>
        <w:tabs>
          <w:tab w:val="left" w:pos="996"/>
        </w:tabs>
      </w:pPr>
      <w:r>
        <w:t>Requires smaller battery capacity</w:t>
      </w:r>
    </w:p>
    <w:p w:rsidR="006979EC" w:rsidRDefault="006979EC" w:rsidP="00BC7C65">
      <w:pPr>
        <w:pStyle w:val="ListParagraph"/>
        <w:numPr>
          <w:ilvl w:val="0"/>
          <w:numId w:val="7"/>
        </w:numPr>
        <w:tabs>
          <w:tab w:val="left" w:pos="996"/>
        </w:tabs>
      </w:pPr>
      <w:r>
        <w:t>Eliminates inefficient energy loss</w:t>
      </w:r>
    </w:p>
    <w:p w:rsidR="006979EC" w:rsidRDefault="006979EC" w:rsidP="00BC7C65">
      <w:pPr>
        <w:pStyle w:val="ListParagraph"/>
        <w:numPr>
          <w:ilvl w:val="0"/>
          <w:numId w:val="7"/>
        </w:numPr>
        <w:tabs>
          <w:tab w:val="left" w:pos="996"/>
        </w:tabs>
      </w:pPr>
      <w:r>
        <w:t>Works well in highway condition</w:t>
      </w:r>
    </w:p>
    <w:p w:rsidR="006979EC" w:rsidRDefault="006979EC" w:rsidP="006979EC">
      <w:pPr>
        <w:tabs>
          <w:tab w:val="left" w:pos="996"/>
        </w:tabs>
      </w:pPr>
      <w:r>
        <w:t>Disadvantages</w:t>
      </w:r>
    </w:p>
    <w:p w:rsidR="006979EC" w:rsidRDefault="006979EC" w:rsidP="00BC7C65">
      <w:pPr>
        <w:pStyle w:val="ListParagraph"/>
        <w:numPr>
          <w:ilvl w:val="0"/>
          <w:numId w:val="8"/>
        </w:numPr>
        <w:tabs>
          <w:tab w:val="left" w:pos="996"/>
        </w:tabs>
      </w:pPr>
      <w:r>
        <w:t>Inefficient in stop-and-go situations</w:t>
      </w:r>
    </w:p>
    <w:p w:rsidR="00BC7C65" w:rsidRDefault="00522354" w:rsidP="003402BB">
      <w:r>
        <w:tab/>
      </w:r>
      <w:r>
        <w:tab/>
      </w:r>
      <w:r>
        <w:tab/>
      </w:r>
      <w:r>
        <w:tab/>
      </w:r>
      <w:r>
        <w:tab/>
      </w:r>
      <w:r>
        <w:tab/>
        <w:t xml:space="preserve">       Figure 2. Parallel Hybrid Configuration</w:t>
      </w:r>
    </w:p>
    <w:p w:rsidR="006979EC" w:rsidRPr="00B83A59" w:rsidRDefault="0064725F" w:rsidP="003402BB">
      <w:pPr>
        <w:rPr>
          <w:b/>
          <w:i/>
        </w:rPr>
      </w:pPr>
      <w:r w:rsidRPr="00B83A59">
        <w:rPr>
          <w:b/>
          <w:i/>
        </w:rPr>
        <w:lastRenderedPageBreak/>
        <w:t xml:space="preserve">2.1.3 </w:t>
      </w:r>
      <w:r w:rsidR="006979EC" w:rsidRPr="00B83A59">
        <w:rPr>
          <w:b/>
          <w:i/>
        </w:rPr>
        <w:t>Series-Parallel</w:t>
      </w:r>
    </w:p>
    <w:p w:rsidR="006979EC" w:rsidRDefault="007835A4" w:rsidP="003402BB">
      <w:r>
        <w:rPr>
          <w:noProof/>
        </w:rPr>
        <w:drawing>
          <wp:anchor distT="0" distB="0" distL="114300" distR="114300" simplePos="0" relativeHeight="251663360" behindDoc="0" locked="0" layoutInCell="1" allowOverlap="1" wp14:anchorId="550FBE56" wp14:editId="5805DF07">
            <wp:simplePos x="0" y="0"/>
            <wp:positionH relativeFrom="column">
              <wp:posOffset>2743200</wp:posOffset>
            </wp:positionH>
            <wp:positionV relativeFrom="paragraph">
              <wp:posOffset>53340</wp:posOffset>
            </wp:positionV>
            <wp:extent cx="2717800" cy="2759710"/>
            <wp:effectExtent l="0" t="0" r="6350" b="2540"/>
            <wp:wrapTight wrapText="bothSides">
              <wp:wrapPolygon edited="0">
                <wp:start x="0" y="0"/>
                <wp:lineTo x="0" y="21471"/>
                <wp:lineTo x="21499" y="21471"/>
                <wp:lineTo x="21499" y="0"/>
                <wp:lineTo x="0" y="0"/>
              </wp:wrapPolygon>
            </wp:wrapTight>
            <wp:docPr id="12" name="Picture 12"/>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a:stretch>
                      <a:fillRect/>
                    </a:stretch>
                  </pic:blipFill>
                  <pic:spPr bwMode="auto">
                    <a:xfrm>
                      <a:off x="0" y="0"/>
                      <a:ext cx="2717800" cy="2759710"/>
                    </a:xfrm>
                    <a:prstGeom prst="rect">
                      <a:avLst/>
                    </a:prstGeom>
                    <a:noFill/>
                    <a:ln w="9525">
                      <a:noFill/>
                      <a:miter lim="800000"/>
                      <a:headEnd/>
                      <a:tailEnd/>
                    </a:ln>
                  </pic:spPr>
                </pic:pic>
              </a:graphicData>
            </a:graphic>
          </wp:anchor>
        </w:drawing>
      </w:r>
    </w:p>
    <w:p w:rsidR="00BC7C65" w:rsidRDefault="00097BF7" w:rsidP="003402BB">
      <w:r>
        <w:rPr>
          <w:noProof/>
        </w:rPr>
        <mc:AlternateContent>
          <mc:Choice Requires="wps">
            <w:drawing>
              <wp:anchor distT="0" distB="0" distL="114300" distR="114300" simplePos="0" relativeHeight="251670528" behindDoc="0" locked="0" layoutInCell="1" allowOverlap="1" wp14:anchorId="7449FE0F" wp14:editId="55A48294">
                <wp:simplePos x="0" y="0"/>
                <wp:positionH relativeFrom="column">
                  <wp:posOffset>2971800</wp:posOffset>
                </wp:positionH>
                <wp:positionV relativeFrom="paragraph">
                  <wp:posOffset>182880</wp:posOffset>
                </wp:positionV>
                <wp:extent cx="1043940" cy="914400"/>
                <wp:effectExtent l="0" t="0" r="3810" b="0"/>
                <wp:wrapTight wrapText="bothSides">
                  <wp:wrapPolygon edited="0">
                    <wp:start x="0" y="0"/>
                    <wp:lineTo x="21600" y="0"/>
                    <wp:lineTo x="21600" y="21600"/>
                    <wp:lineTo x="0" y="21600"/>
                    <wp:lineTo x="0" y="0"/>
                  </wp:wrapPolygon>
                </wp:wrapTight>
                <wp:docPr id="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394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A5D" w:rsidRPr="00BC7C65" w:rsidRDefault="008A6A5D" w:rsidP="007835A4">
                            <w:pPr>
                              <w:rPr>
                                <w:rFonts w:ascii="Abadi MT Condensed Extra Bold" w:hAnsi="Abadi MT Condensed Extra Bold"/>
                                <w:color w:val="FFFFFF" w:themeColor="background1"/>
                                <w:sz w:val="40"/>
                              </w:rPr>
                            </w:pPr>
                            <w:r>
                              <w:rPr>
                                <w:rFonts w:ascii="Abadi MT Condensed Extra Bold" w:hAnsi="Abadi MT Condensed Extra Bold"/>
                                <w:color w:val="FFFFFF" w:themeColor="background1"/>
                                <w:sz w:val="40"/>
                              </w:rPr>
                              <w:t>Series-Parallel</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8" type="#_x0000_t202" style="position:absolute;margin-left:234pt;margin-top:14.4pt;width:82.2pt;height:1in;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" filled="f" stroked="f">
                <v:textbox inset=",7.2pt,,7.2pt">
                  <w:txbxContent>
                    <w:p w:rsidR="009E4A22" w:rsidRPr="00BC7C65" w:rsidRDefault="009E4A22" w:rsidP="007835A4">
                      <w:pPr>
                        <w:rPr>
                          <w:rFonts w:ascii="Abadi MT Condensed Extra Bold" w:hAnsi="Abadi MT Condensed Extra Bold"/>
                          <w:color w:val="FFFFFF" w:themeColor="background1"/>
                          <w:sz w:val="40"/>
                        </w:rPr>
                      </w:pPr>
                      <w:r>
                        <w:rPr>
                          <w:rFonts w:ascii="Abadi MT Condensed Extra Bold" w:hAnsi="Abadi MT Condensed Extra Bold"/>
                          <w:color w:val="FFFFFF" w:themeColor="background1"/>
                          <w:sz w:val="40"/>
                        </w:rPr>
                        <w:t>Series-Parallel</w:t>
                      </w:r>
                    </w:p>
                  </w:txbxContent>
                </v:textbox>
                <w10:wrap type="tight"/>
              </v:shape>
            </w:pict>
          </mc:Fallback>
        </mc:AlternateContent>
      </w:r>
      <w:r w:rsidR="006979EC">
        <w:t>In the combinational series-parallel setup, the advantages of both series and parallel systems are implemented. The gas engine can directly drive the wheels or be disconnected.</w:t>
      </w:r>
    </w:p>
    <w:p w:rsidR="006979EC" w:rsidRDefault="006979EC" w:rsidP="003402BB"/>
    <w:p w:rsidR="006979EC" w:rsidRDefault="006979EC" w:rsidP="003402BB">
      <w:r>
        <w:t>Advantages:</w:t>
      </w:r>
    </w:p>
    <w:p w:rsidR="006979EC" w:rsidRDefault="006979EC" w:rsidP="00BC7C65">
      <w:pPr>
        <w:pStyle w:val="ListParagraph"/>
        <w:numPr>
          <w:ilvl w:val="0"/>
          <w:numId w:val="8"/>
        </w:numPr>
      </w:pPr>
      <w:r>
        <w:t>Maximum Efficiency</w:t>
      </w:r>
    </w:p>
    <w:p w:rsidR="006979EC" w:rsidRDefault="006979EC" w:rsidP="00BC7C65">
      <w:pPr>
        <w:pStyle w:val="ListParagraph"/>
        <w:numPr>
          <w:ilvl w:val="0"/>
          <w:numId w:val="8"/>
        </w:numPr>
      </w:pPr>
      <w:r>
        <w:t>Flexibility</w:t>
      </w:r>
    </w:p>
    <w:p w:rsidR="006979EC" w:rsidRDefault="006979EC" w:rsidP="003402BB">
      <w:r>
        <w:t>Disadvantages</w:t>
      </w:r>
    </w:p>
    <w:p w:rsidR="006979EC" w:rsidRDefault="006979EC" w:rsidP="00BC7C65">
      <w:pPr>
        <w:pStyle w:val="ListParagraph"/>
        <w:numPr>
          <w:ilvl w:val="0"/>
          <w:numId w:val="8"/>
        </w:numPr>
      </w:pPr>
      <w:r>
        <w:t>Computer system must be much more complex</w:t>
      </w:r>
    </w:p>
    <w:p w:rsidR="006979EC" w:rsidRDefault="006979EC" w:rsidP="00BC7C65">
      <w:pPr>
        <w:pStyle w:val="ListParagraph"/>
        <w:numPr>
          <w:ilvl w:val="0"/>
          <w:numId w:val="8"/>
        </w:numPr>
      </w:pPr>
      <w:r>
        <w:t>Requires a large battery pack and a generator</w:t>
      </w:r>
    </w:p>
    <w:p w:rsidR="006979EC" w:rsidRDefault="006979EC" w:rsidP="00BC7C65">
      <w:pPr>
        <w:pStyle w:val="ListParagraph"/>
        <w:numPr>
          <w:ilvl w:val="0"/>
          <w:numId w:val="8"/>
        </w:numPr>
      </w:pPr>
      <w:r>
        <w:t>Very expensive system</w:t>
      </w:r>
    </w:p>
    <w:p w:rsidR="006979EC" w:rsidRDefault="00522354" w:rsidP="003402BB">
      <w:r>
        <w:tab/>
      </w:r>
      <w:r>
        <w:tab/>
      </w:r>
      <w:r>
        <w:tab/>
      </w:r>
      <w:r>
        <w:tab/>
      </w:r>
      <w:r>
        <w:tab/>
        <w:t xml:space="preserve">         Figure 3. Series-Parallel Hybrid Configuration</w:t>
      </w:r>
    </w:p>
    <w:p w:rsidR="006979EC" w:rsidRDefault="006979EC" w:rsidP="003402BB"/>
    <w:p w:rsidR="0064725F" w:rsidRPr="00B83A59" w:rsidRDefault="0064725F" w:rsidP="003402BB">
      <w:pPr>
        <w:rPr>
          <w:b/>
          <w:i/>
        </w:rPr>
      </w:pPr>
      <w:r w:rsidRPr="00B83A59">
        <w:rPr>
          <w:b/>
          <w:i/>
        </w:rPr>
        <w:t>2.1.4 Our Decision</w:t>
      </w:r>
    </w:p>
    <w:p w:rsidR="006979EC" w:rsidRDefault="006979EC" w:rsidP="003402BB"/>
    <w:p w:rsidR="00AD1449" w:rsidRDefault="006979EC" w:rsidP="003402BB">
      <w:r>
        <w:t xml:space="preserve">For our system, we chose the parallel drivetrain configuration. </w:t>
      </w:r>
      <w:r w:rsidR="00BD3BBA">
        <w:t>The parallel setup</w:t>
      </w:r>
      <w:r w:rsidR="00683B5A">
        <w:t xml:space="preserve"> allows us to create a system that is affordable and efficient for our application (because the competition will require mostly highway-like driving).</w:t>
      </w:r>
      <w:r w:rsidR="00523887">
        <w:t xml:space="preserve">  This also allows us to operate the electric motor in torque control mode.  This is a simple way of controlling the electric motor by simply adding or removing torque as necessary.  The electric motor is on a one way bearing to prevent working against the internal combustion engine.</w:t>
      </w:r>
    </w:p>
    <w:p w:rsidR="00AD1449" w:rsidRDefault="00AD1449" w:rsidP="003402BB"/>
    <w:p w:rsidR="00AD1449" w:rsidRPr="00AD1449" w:rsidRDefault="00AD1449" w:rsidP="00AD1449">
      <w:pPr>
        <w:rPr>
          <w:b/>
        </w:rPr>
      </w:pPr>
      <w:r w:rsidRPr="00B83A59">
        <w:rPr>
          <w:b/>
          <w:i/>
        </w:rPr>
        <w:t xml:space="preserve">2.2 </w:t>
      </w:r>
      <w:r w:rsidR="00B83A59">
        <w:rPr>
          <w:b/>
          <w:i/>
        </w:rPr>
        <w:t xml:space="preserve">  </w:t>
      </w:r>
      <w:r w:rsidRPr="00B83A59">
        <w:rPr>
          <w:b/>
          <w:i/>
        </w:rPr>
        <w:t>Determining Motor Type</w:t>
      </w:r>
    </w:p>
    <w:p w:rsidR="00AD1449" w:rsidRDefault="00AD1449" w:rsidP="00AD1449">
      <w:r w:rsidRPr="00AD1449">
        <w:rPr>
          <w:noProof/>
        </w:rPr>
        <w:drawing>
          <wp:anchor distT="0" distB="0" distL="114300" distR="114300" simplePos="0" relativeHeight="251672576" behindDoc="0" locked="0" layoutInCell="1" allowOverlap="1" wp14:anchorId="23324ECB" wp14:editId="5C059238">
            <wp:simplePos x="0" y="0"/>
            <wp:positionH relativeFrom="column">
              <wp:posOffset>2971800</wp:posOffset>
            </wp:positionH>
            <wp:positionV relativeFrom="paragraph">
              <wp:posOffset>122555</wp:posOffset>
            </wp:positionV>
            <wp:extent cx="2489200" cy="1718310"/>
            <wp:effectExtent l="25400" t="0" r="0" b="0"/>
            <wp:wrapTight wrapText="bothSides">
              <wp:wrapPolygon edited="0">
                <wp:start x="-220" y="0"/>
                <wp:lineTo x="-220" y="21392"/>
                <wp:lineTo x="21600" y="21392"/>
                <wp:lineTo x="21600" y="0"/>
                <wp:lineTo x="-220" y="0"/>
              </wp:wrapPolygon>
            </wp:wrapTight>
            <wp:docPr id="34" name="Picture 34"/>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2489200" cy="1718310"/>
                    </a:xfrm>
                    <a:prstGeom prst="rect">
                      <a:avLst/>
                    </a:prstGeom>
                    <a:noFill/>
                    <a:ln w="9525">
                      <a:noFill/>
                      <a:miter lim="800000"/>
                      <a:headEnd/>
                      <a:tailEnd/>
                    </a:ln>
                  </pic:spPr>
                </pic:pic>
              </a:graphicData>
            </a:graphic>
          </wp:anchor>
        </w:drawing>
      </w:r>
    </w:p>
    <w:p w:rsidR="0064725F" w:rsidRDefault="00AD1449" w:rsidP="003402BB">
      <w:r>
        <w:t>After determining our drivetrain configuration, we had to find the best motor type for our application. For a 3-Phase AC induction motor, power is supplied to a rotor by electromagnetic induction. This allows for easy control of speed, simple motor setup and a smooth high power output. AC induction motors are typically some of the cheapest electric motors, which is well suited for our small budget.</w:t>
      </w:r>
    </w:p>
    <w:p w:rsidR="00522354" w:rsidRDefault="00522354" w:rsidP="003402BB">
      <w:r>
        <w:tab/>
      </w:r>
      <w:r>
        <w:tab/>
      </w:r>
      <w:r>
        <w:tab/>
      </w:r>
      <w:r>
        <w:tab/>
      </w:r>
      <w:r>
        <w:tab/>
      </w:r>
      <w:r>
        <w:tab/>
        <w:t xml:space="preserve">       Figure 4. Three Phase AC Motor</w:t>
      </w:r>
    </w:p>
    <w:p w:rsidR="0064725F" w:rsidRDefault="0064725F" w:rsidP="003402BB"/>
    <w:p w:rsidR="0064725F" w:rsidRPr="00B83A59" w:rsidRDefault="00AD1449" w:rsidP="0064725F">
      <w:pPr>
        <w:rPr>
          <w:b/>
          <w:i/>
        </w:rPr>
      </w:pPr>
      <w:r w:rsidRPr="00B83A59">
        <w:rPr>
          <w:b/>
          <w:i/>
        </w:rPr>
        <w:t>2.3</w:t>
      </w:r>
      <w:r w:rsidR="00B83A59">
        <w:rPr>
          <w:b/>
          <w:i/>
        </w:rPr>
        <w:t xml:space="preserve">  </w:t>
      </w:r>
      <w:r w:rsidR="0064725F" w:rsidRPr="00B83A59">
        <w:rPr>
          <w:b/>
          <w:i/>
        </w:rPr>
        <w:t xml:space="preserve"> Determining Battery Capacity</w:t>
      </w:r>
    </w:p>
    <w:p w:rsidR="0064725F" w:rsidRDefault="0064725F" w:rsidP="0064725F"/>
    <w:p w:rsidR="0064725F" w:rsidRDefault="0064725F" w:rsidP="0064725F">
      <w:r>
        <w:t>One of the design constraints of the c</w:t>
      </w:r>
      <w:r w:rsidR="00523887">
        <w:t>ompetition is only having 19.5 Mega J</w:t>
      </w:r>
      <w:r>
        <w:t xml:space="preserve">oules of energy aboard the vehicle. </w:t>
      </w:r>
      <w:r w:rsidR="00523887">
        <w:t>The</w:t>
      </w:r>
      <w:r>
        <w:t xml:space="preserve"> electrical energy of our system can be found by using the </w:t>
      </w:r>
      <w:r>
        <w:lastRenderedPageBreak/>
        <w:t>following formula: (nominal battery pack voltage)*(battery capacity)*(3600)</w:t>
      </w:r>
      <w:r w:rsidR="00F94D52">
        <w:t xml:space="preserve"> </w:t>
      </w:r>
      <w:r>
        <w:t xml:space="preserve">*(competition-given efficiency rating of 80%) = </w:t>
      </w:r>
      <w:r w:rsidR="00F94D52">
        <w:t xml:space="preserve">Energy in </w:t>
      </w:r>
      <w:r>
        <w:t>Joules. We decided we wanted the vehicle’s onboard energy to be close to an even split between electric and gas. That being said, our desired battery capacity was between 40 and 45 Ah. After mu</w:t>
      </w:r>
      <w:r w:rsidR="00660C7C">
        <w:t>ch searching and discussion, we decided the</w:t>
      </w:r>
      <w:r>
        <w:t xml:space="preserve"> Flux Power 40 Ah LiFePO4 3.2 V cells </w:t>
      </w:r>
      <w:r w:rsidR="00660C7C">
        <w:t xml:space="preserve">were </w:t>
      </w:r>
      <w:r>
        <w:t>the best option.</w:t>
      </w:r>
    </w:p>
    <w:p w:rsidR="0064725F" w:rsidRDefault="0064725F" w:rsidP="0064725F"/>
    <w:p w:rsidR="00A01765" w:rsidRDefault="00F94D52" w:rsidP="00A01765">
      <w:pPr>
        <w:jc w:val="center"/>
        <w:rPr>
          <w:b/>
        </w:rPr>
      </w:pPr>
      <w:r>
        <w:rPr>
          <w:b/>
        </w:rPr>
        <w:t>Our S</w:t>
      </w:r>
      <w:r w:rsidR="0064725F" w:rsidRPr="00A01765">
        <w:rPr>
          <w:b/>
        </w:rPr>
        <w:t>ystem: (76.8 V)*(40 Ah)*(3600)*(.8) = 8.847 MJ</w:t>
      </w:r>
    </w:p>
    <w:p w:rsidR="0064725F" w:rsidRPr="00A01765" w:rsidRDefault="0064725F" w:rsidP="00A01765">
      <w:pPr>
        <w:jc w:val="center"/>
        <w:rPr>
          <w:b/>
        </w:rPr>
      </w:pPr>
    </w:p>
    <w:p w:rsidR="0064725F" w:rsidRPr="00A01765" w:rsidRDefault="00F94D52" w:rsidP="00A01765">
      <w:pPr>
        <w:jc w:val="center"/>
        <w:rPr>
          <w:b/>
        </w:rPr>
      </w:pPr>
      <w:r>
        <w:rPr>
          <w:b/>
        </w:rPr>
        <w:t>Electrical E</w:t>
      </w:r>
      <w:r w:rsidR="0064725F" w:rsidRPr="00A01765">
        <w:rPr>
          <w:b/>
        </w:rPr>
        <w:t>nergy %: 8.847 MJ/19.5 MJ = 45.3%</w:t>
      </w:r>
    </w:p>
    <w:p w:rsidR="00A01765" w:rsidRDefault="00A01765" w:rsidP="00587523">
      <w:pPr>
        <w:rPr>
          <w:b/>
        </w:rPr>
      </w:pPr>
    </w:p>
    <w:p w:rsidR="00A01765" w:rsidRDefault="00A01765" w:rsidP="00587523">
      <w:pPr>
        <w:rPr>
          <w:b/>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AD1487" w:rsidRDefault="00AD1487" w:rsidP="00B83A59">
      <w:pPr>
        <w:rPr>
          <w:b/>
          <w:sz w:val="32"/>
          <w:szCs w:val="32"/>
        </w:rPr>
      </w:pPr>
    </w:p>
    <w:p w:rsidR="00AD1487" w:rsidRDefault="00AD1487" w:rsidP="00B83A59">
      <w:pPr>
        <w:rPr>
          <w:b/>
          <w:sz w:val="32"/>
          <w:szCs w:val="32"/>
        </w:rPr>
      </w:pPr>
    </w:p>
    <w:p w:rsidR="00AD1487" w:rsidRDefault="00AD1487"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1819A3" w:rsidRPr="00B83A59" w:rsidRDefault="00B83A59" w:rsidP="00B83A59">
      <w:pPr>
        <w:rPr>
          <w:b/>
          <w:sz w:val="32"/>
          <w:szCs w:val="32"/>
        </w:rPr>
      </w:pPr>
      <w:r>
        <w:rPr>
          <w:b/>
          <w:sz w:val="32"/>
          <w:szCs w:val="32"/>
        </w:rPr>
        <w:lastRenderedPageBreak/>
        <w:t>3.0</w:t>
      </w:r>
      <w:r>
        <w:rPr>
          <w:b/>
          <w:sz w:val="32"/>
          <w:szCs w:val="32"/>
        </w:rPr>
        <w:tab/>
      </w:r>
      <w:r w:rsidR="0064725F" w:rsidRPr="00B83A59">
        <w:rPr>
          <w:b/>
          <w:sz w:val="32"/>
          <w:szCs w:val="32"/>
        </w:rPr>
        <w:t>MAIN COMPONENTS</w:t>
      </w:r>
    </w:p>
    <w:p w:rsidR="001819A3" w:rsidRDefault="001819A3" w:rsidP="00587523"/>
    <w:p w:rsidR="001819A3" w:rsidRPr="00B83A59" w:rsidRDefault="0064725F" w:rsidP="00587523">
      <w:pPr>
        <w:rPr>
          <w:b/>
          <w:i/>
        </w:rPr>
      </w:pPr>
      <w:r w:rsidRPr="00B83A59">
        <w:rPr>
          <w:b/>
          <w:i/>
        </w:rPr>
        <w:t xml:space="preserve">3.1 </w:t>
      </w:r>
      <w:r w:rsidR="00B83A59">
        <w:rPr>
          <w:b/>
          <w:i/>
        </w:rPr>
        <w:t xml:space="preserve">  </w:t>
      </w:r>
      <w:r w:rsidR="006D4723">
        <w:rPr>
          <w:b/>
          <w:i/>
        </w:rPr>
        <w:t>HPEVS</w:t>
      </w:r>
      <w:r w:rsidR="001819A3" w:rsidRPr="00B83A59">
        <w:rPr>
          <w:b/>
          <w:i/>
        </w:rPr>
        <w:t xml:space="preserve"> AC-15 </w:t>
      </w:r>
      <w:r w:rsidR="00AD1487">
        <w:rPr>
          <w:b/>
          <w:i/>
        </w:rPr>
        <w:t>Three</w:t>
      </w:r>
      <w:r w:rsidR="00F94D52">
        <w:rPr>
          <w:b/>
          <w:i/>
        </w:rPr>
        <w:t xml:space="preserve"> Phase </w:t>
      </w:r>
      <w:r w:rsidR="001819A3" w:rsidRPr="00B83A59">
        <w:rPr>
          <w:b/>
          <w:i/>
        </w:rPr>
        <w:t>AC Induction Electric Motor</w:t>
      </w:r>
    </w:p>
    <w:p w:rsidR="0002266F" w:rsidRDefault="00522354" w:rsidP="00587523">
      <w:r w:rsidRPr="0002266F">
        <w:rPr>
          <w:noProof/>
        </w:rPr>
        <w:drawing>
          <wp:anchor distT="0" distB="0" distL="114300" distR="114300" simplePos="0" relativeHeight="251671552" behindDoc="0" locked="0" layoutInCell="1" allowOverlap="1" wp14:anchorId="5CC74B54" wp14:editId="64A1BF50">
            <wp:simplePos x="0" y="0"/>
            <wp:positionH relativeFrom="column">
              <wp:posOffset>2439670</wp:posOffset>
            </wp:positionH>
            <wp:positionV relativeFrom="paragraph">
              <wp:posOffset>177800</wp:posOffset>
            </wp:positionV>
            <wp:extent cx="2979420" cy="2228850"/>
            <wp:effectExtent l="0" t="0" r="0" b="0"/>
            <wp:wrapTight wrapText="bothSides">
              <wp:wrapPolygon edited="0">
                <wp:start x="0" y="0"/>
                <wp:lineTo x="0" y="21415"/>
                <wp:lineTo x="21407" y="21415"/>
                <wp:lineTo x="21407" y="0"/>
                <wp:lineTo x="0" y="0"/>
              </wp:wrapPolygon>
            </wp:wrapTight>
            <wp:docPr id="30" name="Picture 30" descr="Macintosh HD:Users:zachmichel:Desktop:Apr 18, 2012:IMG_0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zachmichel:Desktop:Apr 18, 2012:IMG_0703.JPG"/>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2979420" cy="22288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1819A3" w:rsidRDefault="001819A3" w:rsidP="00587523"/>
    <w:p w:rsidR="00EF52FD" w:rsidRDefault="00683B5A" w:rsidP="00EF52FD">
      <w:r>
        <w:t xml:space="preserve">We chose to implement the AC-15 AC Induction motor working with the Curtis 1238R motor controller running similarly to the 72 Volt, 300 Amp system </w:t>
      </w:r>
      <w:r w:rsidR="008A04D1">
        <w:t>as shown below.</w:t>
      </w:r>
      <w:r w:rsidR="00EF52FD">
        <w:t xml:space="preserve"> Our system’s nominal voltage is actually 76.8 V (24 cells x 3.2 V nominal) </w:t>
      </w:r>
      <w:r w:rsidR="00AD1449">
        <w:t>but we have programmed our motor controller to limit current to 300 amps.</w:t>
      </w:r>
    </w:p>
    <w:p w:rsidR="00522354" w:rsidRDefault="00522354" w:rsidP="00EF52FD"/>
    <w:p w:rsidR="00522354" w:rsidRDefault="00522354" w:rsidP="00EF52FD"/>
    <w:p w:rsidR="008A04D1" w:rsidRDefault="00522354" w:rsidP="00587523">
      <w:r>
        <w:tab/>
      </w:r>
      <w:r>
        <w:tab/>
      </w:r>
      <w:r>
        <w:tab/>
      </w:r>
      <w:r>
        <w:tab/>
        <w:t xml:space="preserve">                Figure 5. AC-15 Motor</w:t>
      </w:r>
    </w:p>
    <w:p w:rsidR="00522354" w:rsidRDefault="00522354" w:rsidP="00587523"/>
    <w:p w:rsidR="00A01765" w:rsidRPr="00AD1449" w:rsidRDefault="00A01765" w:rsidP="00587523">
      <w:r>
        <w:rPr>
          <w:noProof/>
        </w:rPr>
        <w:drawing>
          <wp:inline distT="0" distB="0" distL="0" distR="0" wp14:anchorId="2C354C30" wp14:editId="13B8850A">
            <wp:extent cx="5373674" cy="3419475"/>
            <wp:effectExtent l="0" t="0" r="0" b="0"/>
            <wp:docPr id="33" name="Picture 9" descr="AC15_300gra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15_300graph.png"/>
                    <pic:cNvPicPr/>
                  </pic:nvPicPr>
                  <pic:blipFill>
                    <a:blip r:embed="rId17"/>
                    <a:stretch>
                      <a:fillRect/>
                    </a:stretch>
                  </pic:blipFill>
                  <pic:spPr>
                    <a:xfrm>
                      <a:off x="0" y="0"/>
                      <a:ext cx="5381948" cy="3424740"/>
                    </a:xfrm>
                    <a:prstGeom prst="rect">
                      <a:avLst/>
                    </a:prstGeom>
                  </pic:spPr>
                </pic:pic>
              </a:graphicData>
            </a:graphic>
          </wp:inline>
        </w:drawing>
      </w:r>
    </w:p>
    <w:p w:rsidR="00522354" w:rsidRDefault="00522354" w:rsidP="00522354">
      <w:r>
        <w:t>Figure 6. AC-15 Performance – This shows the torque and horsepower</w:t>
      </w:r>
      <w:r w:rsidR="00516AA7">
        <w:t xml:space="preserve"> for the AC-15 Motor.  This is at 72 Volts and 300 Amps which is what our system is running at.</w:t>
      </w:r>
    </w:p>
    <w:p w:rsidR="00A01765" w:rsidRDefault="00A01765" w:rsidP="00587523">
      <w:pPr>
        <w:rPr>
          <w:b/>
        </w:rPr>
      </w:pPr>
    </w:p>
    <w:p w:rsidR="00F94D52" w:rsidRDefault="00F94D52" w:rsidP="00587523">
      <w:pPr>
        <w:rPr>
          <w:b/>
          <w:i/>
        </w:rPr>
      </w:pPr>
    </w:p>
    <w:p w:rsidR="00F94D52" w:rsidRDefault="00F94D52" w:rsidP="00587523">
      <w:pPr>
        <w:rPr>
          <w:b/>
          <w:i/>
        </w:rPr>
      </w:pPr>
    </w:p>
    <w:p w:rsidR="00F94D52" w:rsidRDefault="00F94D52" w:rsidP="00587523">
      <w:pPr>
        <w:rPr>
          <w:b/>
          <w:i/>
        </w:rPr>
      </w:pPr>
    </w:p>
    <w:p w:rsidR="00F94D52" w:rsidRDefault="00F94D52" w:rsidP="00587523">
      <w:pPr>
        <w:rPr>
          <w:b/>
          <w:i/>
        </w:rPr>
      </w:pPr>
    </w:p>
    <w:p w:rsidR="00F94D52" w:rsidRDefault="00F94D52" w:rsidP="00587523">
      <w:pPr>
        <w:rPr>
          <w:b/>
          <w:i/>
        </w:rPr>
      </w:pPr>
    </w:p>
    <w:p w:rsidR="00EF52FD" w:rsidRPr="00B83A59" w:rsidRDefault="0064725F" w:rsidP="00587523">
      <w:pPr>
        <w:rPr>
          <w:b/>
          <w:i/>
        </w:rPr>
      </w:pPr>
      <w:r w:rsidRPr="00B83A59">
        <w:rPr>
          <w:b/>
          <w:i/>
        </w:rPr>
        <w:lastRenderedPageBreak/>
        <w:t xml:space="preserve">3.2 </w:t>
      </w:r>
      <w:r w:rsidR="00B83A59">
        <w:rPr>
          <w:b/>
          <w:i/>
        </w:rPr>
        <w:t xml:space="preserve">  </w:t>
      </w:r>
      <w:r w:rsidR="001819A3" w:rsidRPr="00B83A59">
        <w:rPr>
          <w:b/>
          <w:i/>
        </w:rPr>
        <w:t>Curtis 1238R Motor Controller</w:t>
      </w:r>
    </w:p>
    <w:p w:rsidR="000A060F" w:rsidRDefault="00AD1449" w:rsidP="00587523">
      <w:r>
        <w:rPr>
          <w:noProof/>
        </w:rPr>
        <w:drawing>
          <wp:anchor distT="0" distB="0" distL="114300" distR="114300" simplePos="0" relativeHeight="251665408" behindDoc="0" locked="0" layoutInCell="1" allowOverlap="1" wp14:anchorId="28D47B92" wp14:editId="7A954695">
            <wp:simplePos x="0" y="0"/>
            <wp:positionH relativeFrom="column">
              <wp:posOffset>2398395</wp:posOffset>
            </wp:positionH>
            <wp:positionV relativeFrom="paragraph">
              <wp:posOffset>158115</wp:posOffset>
            </wp:positionV>
            <wp:extent cx="3201670" cy="2533650"/>
            <wp:effectExtent l="0" t="0" r="0" b="0"/>
            <wp:wrapTight wrapText="bothSides">
              <wp:wrapPolygon edited="0">
                <wp:start x="0" y="0"/>
                <wp:lineTo x="0" y="21438"/>
                <wp:lineTo x="21463" y="21438"/>
                <wp:lineTo x="21463" y="0"/>
                <wp:lineTo x="0" y="0"/>
              </wp:wrapPolygon>
            </wp:wrapTight>
            <wp:docPr id="14" name="Picture 14" descr="Macintosh HD:Users:zachmichel:Desktop:Apr 18, 2012:IMG_0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zachmichel:Desktop:Apr 18, 2012:IMG_0704.JPG"/>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3201670" cy="25336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516AA7" w:rsidRDefault="000A060F" w:rsidP="00587523">
      <w:r>
        <w:t>The Curtis 1238R Motor Controller is a high-end motor controller we had donated to us from Tennant. It requires a 72-96 V supply voltage and can output up to 550 Amps RMS. The required Curtis 1311 Handheld Programmer was included, which allows the user to program voltage and current limits, throttle potentiometer type, and motor output</w:t>
      </w:r>
      <w:r w:rsidR="00F94D52">
        <w:t xml:space="preserve"> among other settings</w:t>
      </w:r>
      <w:r>
        <w:t>. We have also programmed the controller to work in torque mode. The electric motor will be on a one-way bearing</w:t>
      </w:r>
      <w:r w:rsidR="00E204E4">
        <w:t xml:space="preserve"> eliminating</w:t>
      </w:r>
      <w:r>
        <w:t xml:space="preserve"> any drag </w:t>
      </w:r>
      <w:r w:rsidR="00E204E4">
        <w:t xml:space="preserve">or friction on the driveshaft </w:t>
      </w:r>
      <w:r w:rsidR="00F94D52">
        <w:t xml:space="preserve">as the IC engine takes </w:t>
      </w:r>
      <w:r w:rsidR="00516AA7">
        <w:t xml:space="preserve">    Figure 7. Curtis 1238R Motor Controller – This </w:t>
      </w:r>
    </w:p>
    <w:p w:rsidR="00516AA7" w:rsidRDefault="00F94D52" w:rsidP="00587523">
      <w:r>
        <w:t xml:space="preserve">over.  This </w:t>
      </w:r>
      <w:r w:rsidR="000A060F">
        <w:t>allows</w:t>
      </w:r>
      <w:r w:rsidR="00E204E4">
        <w:t xml:space="preserve"> the electric motor</w:t>
      </w:r>
      <w:r w:rsidR="00516AA7">
        <w:t xml:space="preserve">     regulates the performance of the electric motor.</w:t>
      </w:r>
    </w:p>
    <w:p w:rsidR="00516AA7" w:rsidRDefault="00E204E4" w:rsidP="00587523">
      <w:r>
        <w:t xml:space="preserve"> to simply add torque when </w:t>
      </w:r>
    </w:p>
    <w:p w:rsidR="0002266F" w:rsidRDefault="00E204E4" w:rsidP="00587523">
      <w:r>
        <w:t>commanded.</w:t>
      </w:r>
    </w:p>
    <w:p w:rsidR="00E36F2C" w:rsidRDefault="00E36F2C" w:rsidP="00587523"/>
    <w:p w:rsidR="00E36F2C" w:rsidRDefault="00E36F2C" w:rsidP="00587523">
      <w:pPr>
        <w:rPr>
          <w:b/>
          <w:i/>
        </w:rPr>
      </w:pPr>
      <w:r>
        <w:rPr>
          <w:noProof/>
        </w:rPr>
        <w:drawing>
          <wp:anchor distT="0" distB="0" distL="114300" distR="114300" simplePos="0" relativeHeight="251674624" behindDoc="0" locked="0" layoutInCell="1" allowOverlap="1" wp14:anchorId="4BC1CB52" wp14:editId="64A1F91B">
            <wp:simplePos x="0" y="0"/>
            <wp:positionH relativeFrom="column">
              <wp:posOffset>3028950</wp:posOffset>
            </wp:positionH>
            <wp:positionV relativeFrom="paragraph">
              <wp:posOffset>47625</wp:posOffset>
            </wp:positionV>
            <wp:extent cx="2399665" cy="268605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399665" cy="2686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83A59">
        <w:rPr>
          <w:b/>
          <w:i/>
        </w:rPr>
        <w:t xml:space="preserve">3.3 </w:t>
      </w:r>
      <w:r>
        <w:rPr>
          <w:b/>
          <w:i/>
        </w:rPr>
        <w:t xml:space="preserve">  Curtis 1311 Handheld Programmer</w:t>
      </w:r>
    </w:p>
    <w:p w:rsidR="00E36F2C" w:rsidRDefault="00E36F2C" w:rsidP="00587523">
      <w:pPr>
        <w:rPr>
          <w:b/>
          <w:i/>
        </w:rPr>
      </w:pPr>
    </w:p>
    <w:p w:rsidR="00E36F2C" w:rsidRDefault="00E36F2C" w:rsidP="00587523">
      <w:r>
        <w:t>The Curtis 1311 Handheld Programmer enables the user to change any settings on the 1238R Motor Controller.  It can be used to change the settings which allow the controller to operate properly as well as allows the user to easily monitor any inputs or outputs from the motor controller.  This greatly simplifies the programming of the motor controller.  It also makes it possible to program the motor anywhere without the need of a computer.</w:t>
      </w:r>
    </w:p>
    <w:p w:rsidR="00516AA7" w:rsidRDefault="00516AA7" w:rsidP="00587523"/>
    <w:p w:rsidR="00516AA7" w:rsidRDefault="00516AA7" w:rsidP="00587523"/>
    <w:p w:rsidR="00516AA7" w:rsidRDefault="00516AA7" w:rsidP="00587523"/>
    <w:p w:rsidR="00516AA7" w:rsidRDefault="00516AA7" w:rsidP="00587523"/>
    <w:p w:rsidR="00516AA7" w:rsidRDefault="00516AA7" w:rsidP="00587523">
      <w:r>
        <w:tab/>
      </w:r>
      <w:r>
        <w:tab/>
      </w:r>
      <w:r>
        <w:tab/>
      </w:r>
      <w:r>
        <w:tab/>
      </w:r>
      <w:r>
        <w:tab/>
      </w:r>
      <w:r>
        <w:tab/>
        <w:t xml:space="preserve">       Figure 8. Curtis 1311 Handheld </w:t>
      </w:r>
      <w:r>
        <w:tab/>
      </w:r>
      <w:r>
        <w:tab/>
      </w:r>
      <w:r>
        <w:tab/>
      </w:r>
      <w:r>
        <w:tab/>
      </w:r>
      <w:r>
        <w:tab/>
      </w:r>
      <w:r>
        <w:tab/>
      </w:r>
      <w:r>
        <w:tab/>
      </w:r>
      <w:r>
        <w:tab/>
        <w:t xml:space="preserve">       Programmer – Allows programming on </w:t>
      </w:r>
      <w:r>
        <w:tab/>
      </w:r>
      <w:r>
        <w:tab/>
      </w:r>
      <w:r>
        <w:tab/>
      </w:r>
      <w:r>
        <w:tab/>
      </w:r>
      <w:r>
        <w:tab/>
      </w:r>
      <w:r>
        <w:tab/>
      </w:r>
      <w:r>
        <w:tab/>
        <w:t xml:space="preserve">       the fly anywhere by connecting up to </w:t>
      </w:r>
      <w:r>
        <w:tab/>
      </w:r>
      <w:r>
        <w:tab/>
      </w:r>
      <w:r>
        <w:tab/>
      </w:r>
      <w:r>
        <w:tab/>
      </w:r>
      <w:r>
        <w:tab/>
      </w:r>
      <w:r>
        <w:tab/>
      </w:r>
      <w:r>
        <w:tab/>
        <w:t xml:space="preserve">       the Motor Controller.</w:t>
      </w:r>
    </w:p>
    <w:p w:rsidR="0002266F" w:rsidRDefault="0002266F" w:rsidP="00587523"/>
    <w:p w:rsidR="00E36F2C" w:rsidRDefault="00E36F2C" w:rsidP="00587523">
      <w:pPr>
        <w:rPr>
          <w:b/>
          <w:i/>
        </w:rPr>
      </w:pPr>
    </w:p>
    <w:p w:rsidR="00E36F2C" w:rsidRDefault="00E36F2C" w:rsidP="00587523">
      <w:pPr>
        <w:rPr>
          <w:b/>
          <w:i/>
        </w:rPr>
      </w:pPr>
    </w:p>
    <w:p w:rsidR="00E36F2C" w:rsidRDefault="00E36F2C" w:rsidP="00587523">
      <w:pPr>
        <w:rPr>
          <w:b/>
          <w:i/>
        </w:rPr>
      </w:pPr>
    </w:p>
    <w:p w:rsidR="00EF52FD" w:rsidRPr="00B83A59" w:rsidRDefault="00E36F2C" w:rsidP="00587523">
      <w:pPr>
        <w:rPr>
          <w:b/>
          <w:i/>
        </w:rPr>
      </w:pPr>
      <w:r>
        <w:rPr>
          <w:b/>
          <w:i/>
        </w:rPr>
        <w:lastRenderedPageBreak/>
        <w:t>3.4</w:t>
      </w:r>
      <w:r w:rsidR="0064725F" w:rsidRPr="00B83A59">
        <w:rPr>
          <w:b/>
          <w:i/>
        </w:rPr>
        <w:t xml:space="preserve"> </w:t>
      </w:r>
      <w:r w:rsidR="00B83A59">
        <w:rPr>
          <w:b/>
          <w:i/>
        </w:rPr>
        <w:t xml:space="preserve">  </w:t>
      </w:r>
      <w:r w:rsidR="001819A3" w:rsidRPr="00B83A59">
        <w:rPr>
          <w:b/>
          <w:i/>
        </w:rPr>
        <w:t>eLithion Lithiumate Lite Battery Management System</w:t>
      </w:r>
    </w:p>
    <w:p w:rsidR="00EF52FD" w:rsidRDefault="00EF52FD" w:rsidP="00587523"/>
    <w:p w:rsidR="00516AA7" w:rsidRDefault="00E204E4" w:rsidP="00587523">
      <w:r>
        <w:t>The eLithion Lithiumate Lite Battery Management System (BMS) monitors, evaluates, balances and protects our Lithium-Ion battery pack. This small but capable BMS was designed specifically for electric vehicle conversions. It protects the cells from over current, under/over voltage, and under/over temperature. Individual cell boards are installed across each cell and are responsible for measuring and reporting cell voltage and temperature. The</w:t>
      </w:r>
      <w:r w:rsidR="00516AA7">
        <w:t xml:space="preserve"> BMS also measures and </w:t>
      </w:r>
      <w:r>
        <w:t xml:space="preserve">reports the battery pack current. It evaluates and reports the SOC </w:t>
      </w:r>
      <w:r w:rsidR="00F94D52">
        <w:t xml:space="preserve">(State of Charge) </w:t>
      </w:r>
      <w:r>
        <w:t>of the battery pack, and also balances voltages between</w:t>
      </w:r>
      <w:r w:rsidR="00660C7C">
        <w:t xml:space="preserve"> cells to avoid uneven charging and </w:t>
      </w:r>
      <w:r>
        <w:t>discharging. If th</w:t>
      </w:r>
      <w:bookmarkStart w:id="0" w:name="_GoBack"/>
      <w:bookmarkEnd w:id="0"/>
      <w:r>
        <w:t>e cell voltage exceeds the maximum or if the charging current is excessive, the BMS can turn off the charger.</w:t>
      </w:r>
      <w:r w:rsidR="00A130B5">
        <w:t xml:space="preserve"> If discharging current becomes excessive or cell voltages drop below the minimum, the BMS will disable the motor controller, protecting the cells from being damaged.</w:t>
      </w:r>
    </w:p>
    <w:p w:rsidR="00516AA7" w:rsidRDefault="00516AA7" w:rsidP="00587523"/>
    <w:p w:rsidR="00A130B5" w:rsidRDefault="00516AA7" w:rsidP="00587523">
      <w:r>
        <w:rPr>
          <w:noProof/>
        </w:rPr>
        <w:drawing>
          <wp:inline distT="0" distB="0" distL="0" distR="0" wp14:anchorId="34DE655D" wp14:editId="52E3717B">
            <wp:extent cx="4190687" cy="2809875"/>
            <wp:effectExtent l="0" t="0" r="635" b="0"/>
            <wp:docPr id="16" name="Picture 16" descr="Macintosh HD:Users:zachmichel:Desktop:Apr 18, 2012:IMG_0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zachmichel:Desktop:Apr 18, 2012:IMG_0706.JPG"/>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4192861" cy="2811333"/>
                    </a:xfrm>
                    <a:prstGeom prst="rect">
                      <a:avLst/>
                    </a:prstGeom>
                    <a:noFill/>
                    <a:ln w="9525">
                      <a:noFill/>
                      <a:miter lim="800000"/>
                      <a:headEnd/>
                      <a:tailEnd/>
                    </a:ln>
                  </pic:spPr>
                </pic:pic>
              </a:graphicData>
            </a:graphic>
          </wp:inline>
        </w:drawing>
      </w:r>
    </w:p>
    <w:p w:rsidR="00516AA7" w:rsidRDefault="00516AA7" w:rsidP="00516AA7">
      <w:r>
        <w:t>Figure 9. Battery Management System – Regulates the current output to ensure that all cells charge and discharge evenly.  Also has the ability to disconnect either the battery charger or batteries if necessary.</w:t>
      </w:r>
    </w:p>
    <w:p w:rsidR="00F74B7F" w:rsidRDefault="00516AA7" w:rsidP="00587523">
      <w:r w:rsidRPr="0002266F">
        <w:rPr>
          <w:noProof/>
        </w:rPr>
        <w:drawing>
          <wp:anchor distT="0" distB="0" distL="114300" distR="114300" simplePos="0" relativeHeight="251678720" behindDoc="0" locked="0" layoutInCell="1" allowOverlap="1" wp14:anchorId="7A856D92" wp14:editId="6BC97DD6">
            <wp:simplePos x="0" y="0"/>
            <wp:positionH relativeFrom="column">
              <wp:posOffset>2990215</wp:posOffset>
            </wp:positionH>
            <wp:positionV relativeFrom="paragraph">
              <wp:posOffset>59055</wp:posOffset>
            </wp:positionV>
            <wp:extent cx="2470785" cy="1647825"/>
            <wp:effectExtent l="0" t="0" r="5715" b="9525"/>
            <wp:wrapSquare wrapText="bothSides"/>
            <wp:docPr id="29" name="Picture 29" descr="lite_bank_block_di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te_bank_block_diag.jpg"/>
                    <pic:cNvPicPr/>
                  </pic:nvPicPr>
                  <pic:blipFill>
                    <a:blip r:embed="rId21" cstate="screen">
                      <a:extLst>
                        <a:ext uri="{28A0092B-C50C-407E-A947-70E740481C1C}">
                          <a14:useLocalDpi xmlns:a14="http://schemas.microsoft.com/office/drawing/2010/main"/>
                        </a:ext>
                      </a:extLst>
                    </a:blip>
                    <a:stretch>
                      <a:fillRect/>
                    </a:stretch>
                  </pic:blipFill>
                  <pic:spPr>
                    <a:xfrm>
                      <a:off x="0" y="0"/>
                      <a:ext cx="2470785" cy="1647825"/>
                    </a:xfrm>
                    <a:prstGeom prst="rect">
                      <a:avLst/>
                    </a:prstGeom>
                  </pic:spPr>
                </pic:pic>
              </a:graphicData>
            </a:graphic>
            <wp14:sizeRelH relativeFrom="page">
              <wp14:pctWidth>0</wp14:pctWidth>
            </wp14:sizeRelH>
            <wp14:sizeRelV relativeFrom="page">
              <wp14:pctHeight>0</wp14:pctHeight>
            </wp14:sizeRelV>
          </wp:anchor>
        </w:drawing>
      </w:r>
    </w:p>
    <w:p w:rsidR="00E6009D" w:rsidRDefault="00E6009D" w:rsidP="00587523">
      <w:r>
        <w:t>In the eyes of the BMS, cells are divided into groups called “banks”. Each bank consisting of (n) number of cells feat</w:t>
      </w:r>
      <w:r w:rsidR="00F94D52">
        <w:t>uring</w:t>
      </w:r>
      <w:r>
        <w:t xml:space="preserve"> one positive end cell board, one negative end cell board and (n-2) mid bank cell boards. Our system uses 2 banks, being physically separated by h</w:t>
      </w:r>
      <w:r w:rsidR="00F94D52">
        <w:t xml:space="preserve">aving one bank of 12 cells </w:t>
      </w:r>
      <w:r>
        <w:t>on either side of the cockpit to maintain weight balance.</w:t>
      </w:r>
    </w:p>
    <w:p w:rsidR="00516AA7" w:rsidRDefault="00516AA7" w:rsidP="00587523"/>
    <w:p w:rsidR="00516AA7" w:rsidRDefault="00516AA7" w:rsidP="00587523">
      <w:r>
        <w:tab/>
      </w:r>
      <w:r>
        <w:tab/>
      </w:r>
      <w:r>
        <w:tab/>
      </w:r>
      <w:r>
        <w:tab/>
      </w:r>
      <w:r>
        <w:tab/>
        <w:t xml:space="preserve">      Figure 10. Battery Banks – This shows how the </w:t>
      </w:r>
      <w:r>
        <w:tab/>
      </w:r>
      <w:r>
        <w:tab/>
      </w:r>
      <w:r>
        <w:tab/>
      </w:r>
      <w:r>
        <w:tab/>
      </w:r>
      <w:r>
        <w:tab/>
      </w:r>
      <w:r>
        <w:tab/>
        <w:t xml:space="preserve">      separate battery banks connect to the BMS.  Our </w:t>
      </w:r>
      <w:r>
        <w:tab/>
        <w:t xml:space="preserve">   </w:t>
      </w:r>
      <w:r>
        <w:tab/>
      </w:r>
      <w:r>
        <w:tab/>
      </w:r>
      <w:r>
        <w:tab/>
      </w:r>
      <w:r>
        <w:tab/>
        <w:t xml:space="preserve">      system uses two banks.</w:t>
      </w:r>
    </w:p>
    <w:p w:rsidR="00F74B7F" w:rsidRPr="0064725F" w:rsidRDefault="00E36F2C" w:rsidP="00587523">
      <w:pPr>
        <w:rPr>
          <w:b/>
        </w:rPr>
      </w:pPr>
      <w:r>
        <w:rPr>
          <w:b/>
          <w:i/>
        </w:rPr>
        <w:lastRenderedPageBreak/>
        <w:t>3.5</w:t>
      </w:r>
      <w:r w:rsidR="00B83A59">
        <w:rPr>
          <w:b/>
          <w:i/>
        </w:rPr>
        <w:t xml:space="preserve">  </w:t>
      </w:r>
      <w:r w:rsidR="0064725F" w:rsidRPr="00B83A59">
        <w:rPr>
          <w:b/>
          <w:i/>
        </w:rPr>
        <w:t xml:space="preserve"> </w:t>
      </w:r>
      <w:r w:rsidR="00A130B5" w:rsidRPr="00B83A59">
        <w:rPr>
          <w:b/>
          <w:i/>
        </w:rPr>
        <w:t>Flux Power</w:t>
      </w:r>
      <w:r w:rsidR="001819A3" w:rsidRPr="00B83A59">
        <w:rPr>
          <w:b/>
          <w:i/>
        </w:rPr>
        <w:t xml:space="preserve"> 3.2V 40Ah Lithium-Ion Battery Cells</w:t>
      </w:r>
    </w:p>
    <w:p w:rsidR="00F74B7F" w:rsidRDefault="00F74B7F" w:rsidP="00587523"/>
    <w:p w:rsidR="00A130B5" w:rsidRDefault="008463A9" w:rsidP="00516AA7">
      <w:r>
        <w:rPr>
          <w:noProof/>
        </w:rPr>
        <w:drawing>
          <wp:inline distT="0" distB="0" distL="0" distR="0" wp14:anchorId="2BED6810" wp14:editId="4DBE0840">
            <wp:extent cx="4318000" cy="3038259"/>
            <wp:effectExtent l="0" t="0" r="6350" b="0"/>
            <wp:docPr id="20" name="Picture 9" descr="Macintosh HD:Users:zachmichel:Desktop:Apr 18, 2012:IMG_0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zachmichel:Desktop:Apr 18, 2012:IMG_0707.JPG"/>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4318000" cy="3038259"/>
                    </a:xfrm>
                    <a:prstGeom prst="rect">
                      <a:avLst/>
                    </a:prstGeom>
                    <a:noFill/>
                    <a:ln w="9525">
                      <a:noFill/>
                      <a:miter lim="800000"/>
                      <a:headEnd/>
                      <a:tailEnd/>
                    </a:ln>
                  </pic:spPr>
                </pic:pic>
              </a:graphicData>
            </a:graphic>
          </wp:inline>
        </w:drawing>
      </w:r>
    </w:p>
    <w:p w:rsidR="00516AA7" w:rsidRDefault="00516AA7" w:rsidP="00516AA7">
      <w:r>
        <w:t xml:space="preserve">Figure 11. Battery Bank (Left Side) – The banks are split between sides of the vehicle for even weight distribution. </w:t>
      </w:r>
    </w:p>
    <w:p w:rsidR="00A130B5" w:rsidRDefault="00A130B5" w:rsidP="00587523"/>
    <w:p w:rsidR="00A130B5" w:rsidRDefault="00A130B5" w:rsidP="00587523">
      <w:r>
        <w:t>When determining battery chemistry, it really cam</w:t>
      </w:r>
      <w:r w:rsidR="00F74B7F">
        <w:t>e down to reliability and cost</w:t>
      </w:r>
      <w:r>
        <w:t>. Our final decision came down to Lithium-Ion vs. Lithium-Polymer</w:t>
      </w:r>
      <w:r w:rsidR="00F94D52">
        <w:t>. Lithium</w:t>
      </w:r>
      <w:r w:rsidR="00F74B7F">
        <w:t>-Ion is very safe, reliable and can handle high amount</w:t>
      </w:r>
      <w:r w:rsidR="00F94D52">
        <w:t>s</w:t>
      </w:r>
      <w:r w:rsidR="00F74B7F">
        <w:t xml:space="preserve"> of current, making it ideal for powering electric motors. Lithium-Polymer batteries are lighter </w:t>
      </w:r>
      <w:r w:rsidR="00F94D52">
        <w:t>and can handle more current than</w:t>
      </w:r>
      <w:r w:rsidR="00F74B7F">
        <w:t xml:space="preserve"> lithium-ion, but are far more dangerous and less reliable. Lithium-Polymer batteries also require a much more sophisticated BMS and charger, which was not possible with our budget. Being NDSU’s first entry into the Hybrid Formula Competition, we felt a solid, safe, cost-effective system was our best option; so we chose Lithium-Ion batteries.</w:t>
      </w:r>
      <w:r w:rsidR="00F94D52">
        <w:t xml:space="preserve">  In addition, the LiFePO4 (Lithium Iron Phosphate) chemistry is considered to be the safest and most reliable lithium-ion chemistry.  </w:t>
      </w:r>
      <w:r w:rsidR="00E6009D">
        <w:t xml:space="preserve">The Flux Power BATVXLP40AH batteries are capable of handling 400 A for 2 seconds, 200 A for 10 seconds, and a continuous current of 120 A. We have programmed the motor controlled to never exceed these limits, but </w:t>
      </w:r>
      <w:r w:rsidR="00A01765">
        <w:t>to</w:t>
      </w:r>
      <w:r w:rsidR="00E6009D">
        <w:t xml:space="preserve"> get the most out of the system. </w:t>
      </w:r>
    </w:p>
    <w:p w:rsidR="001819A3" w:rsidRDefault="001819A3" w:rsidP="00587523"/>
    <w:p w:rsidR="00F74B7F" w:rsidRPr="00B83A59" w:rsidRDefault="00E36F2C" w:rsidP="00587523">
      <w:pPr>
        <w:rPr>
          <w:b/>
          <w:i/>
        </w:rPr>
      </w:pPr>
      <w:r>
        <w:rPr>
          <w:noProof/>
        </w:rPr>
        <w:drawing>
          <wp:anchor distT="0" distB="0" distL="114300" distR="114300" simplePos="0" relativeHeight="251669504" behindDoc="0" locked="0" layoutInCell="1" allowOverlap="1" wp14:anchorId="0E4F624F" wp14:editId="167B2920">
            <wp:simplePos x="0" y="0"/>
            <wp:positionH relativeFrom="column">
              <wp:posOffset>3512820</wp:posOffset>
            </wp:positionH>
            <wp:positionV relativeFrom="paragraph">
              <wp:posOffset>51435</wp:posOffset>
            </wp:positionV>
            <wp:extent cx="1903730" cy="1323975"/>
            <wp:effectExtent l="0" t="0" r="1270" b="9525"/>
            <wp:wrapSquare wrapText="bothSides"/>
            <wp:docPr id="21" name="Picture 21" descr="Macintosh HD:Users:zachmichel:Desktop:Apr 18, 2012:IMG_07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zachmichel:Desktop:Apr 18, 2012:IMG_0714.JPG"/>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1903730" cy="13239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b/>
          <w:i/>
        </w:rPr>
        <w:t>3.6</w:t>
      </w:r>
      <w:r w:rsidR="0064725F" w:rsidRPr="00B83A59">
        <w:rPr>
          <w:b/>
          <w:i/>
        </w:rPr>
        <w:t xml:space="preserve"> </w:t>
      </w:r>
      <w:r w:rsidR="00B83A59">
        <w:rPr>
          <w:b/>
          <w:i/>
        </w:rPr>
        <w:t xml:space="preserve">  Delta-Q QuiQ</w:t>
      </w:r>
      <w:r w:rsidR="001819A3" w:rsidRPr="00B83A59">
        <w:rPr>
          <w:b/>
          <w:i/>
        </w:rPr>
        <w:t xml:space="preserve"> Charger</w:t>
      </w:r>
    </w:p>
    <w:p w:rsidR="004D0C23" w:rsidRDefault="004D0C23" w:rsidP="00587523"/>
    <w:p w:rsidR="003B769A" w:rsidRDefault="00F94D52" w:rsidP="00587523">
      <w:r>
        <w:t>The Delta-Q QuiQ</w:t>
      </w:r>
      <w:r w:rsidR="004D0C23">
        <w:t xml:space="preserve"> charger features a universal AC input between 85-265 V. It outputs 72V DC at a 12 A charging current and can be programmed for </w:t>
      </w:r>
      <w:r>
        <w:t>a wide variety of</w:t>
      </w:r>
      <w:r w:rsidR="004D0C23">
        <w:t xml:space="preserve"> battery chemistries. The charger uses high efficiency, high frequency switching circuitry all housed in a fully-sealed enclosure that can be used onboard </w:t>
      </w:r>
      <w:r w:rsidR="00F27E54">
        <w:t xml:space="preserve">the </w:t>
      </w:r>
      <w:r w:rsidR="004D0C23">
        <w:t>vehicle if desired. It is designed for safety</w:t>
      </w:r>
      <w:r w:rsidR="003B769A">
        <w:t xml:space="preserve">    Figure 12. Battery Charger - The</w:t>
      </w:r>
      <w:r w:rsidR="004D0C23">
        <w:t xml:space="preserve"> </w:t>
      </w:r>
    </w:p>
    <w:p w:rsidR="00F74B7F" w:rsidRDefault="003B769A" w:rsidP="00587523">
      <w:r>
        <w:t xml:space="preserve">and reliability </w:t>
      </w:r>
      <w:r w:rsidR="004D0C23">
        <w:t>and is also UL compliant.</w:t>
      </w:r>
      <w:r>
        <w:tab/>
      </w:r>
      <w:r>
        <w:tab/>
        <w:t xml:space="preserve">        system uses a Delta-Q Charger.</w:t>
      </w:r>
    </w:p>
    <w:p w:rsidR="00E36F2C" w:rsidRDefault="00E36F2C" w:rsidP="00E36F2C">
      <w:pPr>
        <w:pStyle w:val="ListParagraph"/>
        <w:numPr>
          <w:ilvl w:val="0"/>
          <w:numId w:val="14"/>
        </w:numPr>
        <w:rPr>
          <w:b/>
          <w:sz w:val="32"/>
          <w:szCs w:val="32"/>
        </w:rPr>
      </w:pPr>
      <w:r>
        <w:rPr>
          <w:b/>
          <w:sz w:val="32"/>
          <w:szCs w:val="32"/>
        </w:rPr>
        <w:lastRenderedPageBreak/>
        <w:t>ADDITIONAL COMPONENTS</w:t>
      </w:r>
    </w:p>
    <w:p w:rsidR="009256D3" w:rsidRDefault="009256D3" w:rsidP="009256D3">
      <w:pPr>
        <w:rPr>
          <w:b/>
          <w:sz w:val="32"/>
          <w:szCs w:val="32"/>
        </w:rPr>
      </w:pPr>
    </w:p>
    <w:p w:rsidR="009256D3" w:rsidRDefault="009256D3" w:rsidP="009256D3">
      <w:pPr>
        <w:rPr>
          <w:b/>
          <w:i/>
        </w:rPr>
      </w:pPr>
      <w:r>
        <w:rPr>
          <w:b/>
          <w:i/>
        </w:rPr>
        <w:t>4.1</w:t>
      </w:r>
      <w:r w:rsidRPr="00B83A59">
        <w:rPr>
          <w:b/>
          <w:i/>
        </w:rPr>
        <w:t xml:space="preserve"> </w:t>
      </w:r>
      <w:r>
        <w:rPr>
          <w:b/>
          <w:i/>
        </w:rPr>
        <w:t xml:space="preserve">  Safety</w:t>
      </w:r>
    </w:p>
    <w:p w:rsidR="009256D3" w:rsidRDefault="009256D3" w:rsidP="009256D3">
      <w:pPr>
        <w:rPr>
          <w:b/>
          <w:sz w:val="32"/>
          <w:szCs w:val="32"/>
        </w:rPr>
      </w:pPr>
    </w:p>
    <w:p w:rsidR="009256D3" w:rsidRDefault="009256D3" w:rsidP="009256D3">
      <w:r>
        <w:t>There are several components which are needed to maintain optimum system safety.  The most important of these is the Main Contactor.  This is essentially a switch which must be closed in order to provide battery power to the motor controller.  The BMS controls its operation and can shut down the system if necessary.  Similarly, an AC Relay is used to do the same with the charger.  This is also controlled by the BMS.  There are also three emergency stop switches on the vehicle.  One is accessible to the driver and two are on the back side of the vehicle.  When pressed, this will open up the Main Contactor line ensuring that no power is being provided to the motor controller and in turn the motor itself.  A Ground Fault Detector monitors to ensure that there are no ground faults and can disable the system in the same way as the E-Stop switches.</w:t>
      </w:r>
    </w:p>
    <w:p w:rsidR="009256D3" w:rsidRDefault="009256D3" w:rsidP="009256D3"/>
    <w:p w:rsidR="009256D3" w:rsidRDefault="009256D3" w:rsidP="009256D3">
      <w:pPr>
        <w:rPr>
          <w:b/>
          <w:i/>
        </w:rPr>
      </w:pPr>
      <w:r>
        <w:rPr>
          <w:b/>
          <w:i/>
        </w:rPr>
        <w:t>4.2</w:t>
      </w:r>
      <w:r w:rsidRPr="00B83A59">
        <w:rPr>
          <w:b/>
          <w:i/>
        </w:rPr>
        <w:t xml:space="preserve"> </w:t>
      </w:r>
      <w:r>
        <w:rPr>
          <w:b/>
          <w:i/>
        </w:rPr>
        <w:t xml:space="preserve">  Wiring</w:t>
      </w:r>
    </w:p>
    <w:p w:rsidR="009256D3" w:rsidRDefault="009256D3" w:rsidP="009256D3"/>
    <w:p w:rsidR="009256D3" w:rsidRDefault="009256D3" w:rsidP="009256D3">
      <w:r>
        <w:t>For the high voltage lines 2 Gauge wire is used to make sure the system is protected well above the 300A limit set using the programmer.  The wiring for the control signals is 16 to 18 gauge wire.</w:t>
      </w:r>
      <w:r w:rsidR="00097BF7">
        <w:t xml:space="preserve">  A three wire potentiometer is used to control the throttle input.</w:t>
      </w:r>
    </w:p>
    <w:p w:rsidR="009256D3" w:rsidRDefault="009256D3" w:rsidP="009256D3"/>
    <w:p w:rsidR="009256D3" w:rsidRDefault="009256D3" w:rsidP="009256D3">
      <w:pPr>
        <w:rPr>
          <w:b/>
          <w:i/>
        </w:rPr>
      </w:pPr>
      <w:r>
        <w:rPr>
          <w:b/>
          <w:i/>
        </w:rPr>
        <w:t>4.3</w:t>
      </w:r>
      <w:r w:rsidRPr="00B83A59">
        <w:rPr>
          <w:b/>
          <w:i/>
        </w:rPr>
        <w:t xml:space="preserve"> </w:t>
      </w:r>
      <w:r>
        <w:rPr>
          <w:b/>
          <w:i/>
        </w:rPr>
        <w:t xml:space="preserve">  Additional Connections</w:t>
      </w:r>
    </w:p>
    <w:p w:rsidR="009256D3" w:rsidRDefault="009256D3" w:rsidP="009256D3"/>
    <w:p w:rsidR="009256D3" w:rsidRDefault="009256D3" w:rsidP="009256D3">
      <w:r>
        <w:t>Copper bus bars are used to connect the batterie</w:t>
      </w:r>
      <w:r w:rsidR="00097BF7">
        <w:t>s to each other.  Washers</w:t>
      </w:r>
      <w:r>
        <w:t xml:space="preserve"> and M6 bolts are also needed for these connections.</w:t>
      </w:r>
      <w:r w:rsidR="00097BF7">
        <w:t xml:space="preserve">  M8 bolts are used to connect to the Motor Controller.  Copper lugs are attached to the ends of the 2 gauge wire.  On the battery side M6 lugs are used.  The controller side uses M8 lugs.</w:t>
      </w:r>
    </w:p>
    <w:p w:rsidR="00097BF7" w:rsidRDefault="00097BF7" w:rsidP="009256D3"/>
    <w:p w:rsidR="00097BF7" w:rsidRDefault="00097BF7" w:rsidP="00097BF7">
      <w:pPr>
        <w:rPr>
          <w:b/>
          <w:i/>
        </w:rPr>
      </w:pPr>
      <w:r>
        <w:rPr>
          <w:b/>
          <w:i/>
        </w:rPr>
        <w:t>4.4</w:t>
      </w:r>
      <w:r w:rsidRPr="00B83A59">
        <w:rPr>
          <w:b/>
          <w:i/>
        </w:rPr>
        <w:t xml:space="preserve"> </w:t>
      </w:r>
      <w:r>
        <w:rPr>
          <w:b/>
          <w:i/>
        </w:rPr>
        <w:t xml:space="preserve">  Fuses</w:t>
      </w:r>
    </w:p>
    <w:p w:rsidR="00097BF7" w:rsidRDefault="00097BF7" w:rsidP="00097BF7"/>
    <w:p w:rsidR="00097BF7" w:rsidRDefault="00097BF7" w:rsidP="00097BF7">
      <w:r>
        <w:t>A 400A fuse is located at the positive end of the battery pack.  This serves as the first level of protection for the high voltage system.  There are four additional fuses used throughout the system.  For more information refer to the Schematic and Circuit Description section of this document.</w:t>
      </w:r>
    </w:p>
    <w:p w:rsidR="00097BF7" w:rsidRDefault="00097BF7" w:rsidP="00097BF7"/>
    <w:p w:rsidR="00097BF7" w:rsidRDefault="00097BF7" w:rsidP="00097BF7"/>
    <w:p w:rsidR="00097BF7" w:rsidRDefault="00097BF7" w:rsidP="00097BF7"/>
    <w:p w:rsidR="00097BF7" w:rsidRDefault="00097BF7" w:rsidP="00097BF7"/>
    <w:p w:rsidR="00097BF7" w:rsidRDefault="00097BF7" w:rsidP="00097BF7"/>
    <w:p w:rsidR="00097BF7" w:rsidRDefault="00097BF7" w:rsidP="00097BF7"/>
    <w:p w:rsidR="00097BF7" w:rsidRPr="009256D3" w:rsidRDefault="00097BF7" w:rsidP="00097BF7">
      <w:pPr>
        <w:rPr>
          <w:b/>
          <w:sz w:val="32"/>
          <w:szCs w:val="32"/>
        </w:rPr>
      </w:pPr>
    </w:p>
    <w:p w:rsidR="00097BF7" w:rsidRDefault="00097BF7" w:rsidP="009256D3">
      <w:pPr>
        <w:rPr>
          <w:b/>
          <w:sz w:val="32"/>
          <w:szCs w:val="32"/>
        </w:rPr>
      </w:pPr>
    </w:p>
    <w:p w:rsidR="00097BF7" w:rsidRPr="009256D3" w:rsidRDefault="00097BF7" w:rsidP="009256D3">
      <w:pPr>
        <w:rPr>
          <w:b/>
          <w:sz w:val="32"/>
          <w:szCs w:val="32"/>
        </w:rPr>
      </w:pPr>
    </w:p>
    <w:p w:rsidR="009256D3" w:rsidRPr="00E36F2C" w:rsidRDefault="009256D3" w:rsidP="009256D3">
      <w:pPr>
        <w:pStyle w:val="ListParagraph"/>
        <w:rPr>
          <w:b/>
          <w:sz w:val="32"/>
          <w:szCs w:val="32"/>
        </w:rPr>
      </w:pPr>
    </w:p>
    <w:p w:rsidR="007835A4" w:rsidRPr="00B83A59" w:rsidRDefault="00A01765" w:rsidP="00B83A59">
      <w:pPr>
        <w:pStyle w:val="ListParagraph"/>
        <w:numPr>
          <w:ilvl w:val="0"/>
          <w:numId w:val="14"/>
        </w:numPr>
        <w:rPr>
          <w:b/>
          <w:sz w:val="32"/>
          <w:szCs w:val="32"/>
        </w:rPr>
      </w:pPr>
      <w:r w:rsidRPr="00B83A59">
        <w:rPr>
          <w:b/>
          <w:sz w:val="32"/>
          <w:szCs w:val="32"/>
        </w:rPr>
        <w:lastRenderedPageBreak/>
        <w:t>BLOCK DIAGRAM</w:t>
      </w:r>
      <w:r w:rsidR="006D4723">
        <w:rPr>
          <w:b/>
          <w:sz w:val="32"/>
          <w:szCs w:val="32"/>
        </w:rPr>
        <w:t>S</w:t>
      </w:r>
    </w:p>
    <w:p w:rsidR="007835A4" w:rsidRDefault="007835A4" w:rsidP="00587523">
      <w:pPr>
        <w:rPr>
          <w:noProof/>
        </w:rPr>
      </w:pPr>
    </w:p>
    <w:p w:rsidR="00297B7F" w:rsidRDefault="00594143" w:rsidP="00297B7F">
      <w:pPr>
        <w:rPr>
          <w:b/>
          <w:i/>
        </w:rPr>
      </w:pPr>
      <w:r>
        <w:rPr>
          <w:b/>
          <w:i/>
        </w:rPr>
        <w:t>5.1</w:t>
      </w:r>
      <w:r w:rsidR="00297B7F" w:rsidRPr="00B83A59">
        <w:rPr>
          <w:b/>
          <w:i/>
        </w:rPr>
        <w:t xml:space="preserve"> </w:t>
      </w:r>
      <w:r w:rsidR="00297B7F">
        <w:rPr>
          <w:b/>
          <w:i/>
        </w:rPr>
        <w:t xml:space="preserve">  </w:t>
      </w:r>
      <w:r>
        <w:rPr>
          <w:b/>
          <w:i/>
        </w:rPr>
        <w:t>BMS Connections</w:t>
      </w:r>
    </w:p>
    <w:p w:rsidR="00297B7F" w:rsidRDefault="003B769A" w:rsidP="00297B7F">
      <w:r>
        <w:rPr>
          <w:noProof/>
        </w:rPr>
        <w:drawing>
          <wp:anchor distT="0" distB="0" distL="114300" distR="114300" simplePos="0" relativeHeight="251679744" behindDoc="0" locked="0" layoutInCell="1" allowOverlap="1" wp14:anchorId="0DE55B7D" wp14:editId="32F379FE">
            <wp:simplePos x="0" y="0"/>
            <wp:positionH relativeFrom="column">
              <wp:posOffset>2714625</wp:posOffset>
            </wp:positionH>
            <wp:positionV relativeFrom="paragraph">
              <wp:posOffset>-3175</wp:posOffset>
            </wp:positionV>
            <wp:extent cx="2857500" cy="1562100"/>
            <wp:effectExtent l="0" t="0" r="0" b="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2857500" cy="1562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4143" w:rsidRDefault="00594143" w:rsidP="00297B7F">
      <w:r>
        <w:t>The BMS can be powered either by AC Power from the wall or by a 12V signal which is switched by the ignition.  The AC line should be connected when charging.  For running the electrical system the ignition power should be used.  Both should not be connected at the same time.</w:t>
      </w:r>
    </w:p>
    <w:p w:rsidR="003B769A" w:rsidRPr="00594143" w:rsidRDefault="003B769A" w:rsidP="00297B7F">
      <w:r>
        <w:tab/>
      </w:r>
      <w:r>
        <w:tab/>
      </w:r>
      <w:r>
        <w:tab/>
      </w:r>
      <w:r>
        <w:tab/>
      </w:r>
      <w:r>
        <w:tab/>
        <w:t xml:space="preserve">         </w:t>
      </w:r>
      <w:r>
        <w:tab/>
        <w:t>Figure 13. BMS Connections</w:t>
      </w:r>
    </w:p>
    <w:p w:rsidR="00297B7F" w:rsidRDefault="003B769A" w:rsidP="00297B7F">
      <w:pPr>
        <w:rPr>
          <w:b/>
          <w:i/>
        </w:rPr>
      </w:pPr>
      <w:r>
        <w:rPr>
          <w:b/>
          <w:i/>
          <w:noProof/>
        </w:rPr>
        <w:drawing>
          <wp:anchor distT="0" distB="0" distL="114300" distR="114300" simplePos="0" relativeHeight="251680768" behindDoc="0" locked="0" layoutInCell="1" allowOverlap="1" wp14:anchorId="419BC5DD" wp14:editId="100278CB">
            <wp:simplePos x="0" y="0"/>
            <wp:positionH relativeFrom="column">
              <wp:posOffset>2667000</wp:posOffset>
            </wp:positionH>
            <wp:positionV relativeFrom="paragraph">
              <wp:posOffset>120650</wp:posOffset>
            </wp:positionV>
            <wp:extent cx="2857500" cy="1495425"/>
            <wp:effectExtent l="0" t="0" r="0" b="9525"/>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2857500" cy="1495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97B7F" w:rsidRDefault="00594143" w:rsidP="00297B7F">
      <w:pPr>
        <w:rPr>
          <w:b/>
          <w:i/>
        </w:rPr>
      </w:pPr>
      <w:r>
        <w:rPr>
          <w:b/>
          <w:i/>
        </w:rPr>
        <w:t>5.2</w:t>
      </w:r>
      <w:r w:rsidR="00297B7F" w:rsidRPr="00B83A59">
        <w:rPr>
          <w:b/>
          <w:i/>
        </w:rPr>
        <w:t xml:space="preserve"> </w:t>
      </w:r>
      <w:r w:rsidR="00297B7F">
        <w:rPr>
          <w:b/>
          <w:i/>
        </w:rPr>
        <w:t xml:space="preserve">  Charger</w:t>
      </w:r>
    </w:p>
    <w:p w:rsidR="00297B7F" w:rsidRDefault="00297B7F" w:rsidP="00297B7F"/>
    <w:p w:rsidR="00297B7F" w:rsidRDefault="00297B7F" w:rsidP="00297B7F">
      <w:r>
        <w:t>The AC power runs through the charger.  This enables the BMS to disconnect the charge lines if necessary.  A current sensor monitors the charging current to make sure it stays within an acceptable range.  This line runs through the BMS to the battery pack.</w:t>
      </w:r>
    </w:p>
    <w:p w:rsidR="003B769A" w:rsidRDefault="003B769A" w:rsidP="00297B7F">
      <w:r>
        <w:tab/>
      </w:r>
      <w:r>
        <w:tab/>
      </w:r>
      <w:r>
        <w:tab/>
      </w:r>
      <w:r>
        <w:tab/>
      </w:r>
      <w:r>
        <w:tab/>
      </w:r>
      <w:r>
        <w:tab/>
        <w:t>Figure 14. BMS To Charger Connection</w:t>
      </w:r>
    </w:p>
    <w:p w:rsidR="00297B7F" w:rsidRDefault="00297B7F" w:rsidP="00297B7F"/>
    <w:p w:rsidR="00594143" w:rsidRDefault="00594143" w:rsidP="00594143">
      <w:pPr>
        <w:rPr>
          <w:b/>
          <w:i/>
        </w:rPr>
      </w:pPr>
      <w:r>
        <w:rPr>
          <w:noProof/>
        </w:rPr>
        <w:drawing>
          <wp:anchor distT="0" distB="0" distL="114300" distR="114300" simplePos="0" relativeHeight="251677696" behindDoc="0" locked="0" layoutInCell="1" allowOverlap="1" wp14:anchorId="49E0BE7D" wp14:editId="4DF8AAD5">
            <wp:simplePos x="0" y="0"/>
            <wp:positionH relativeFrom="column">
              <wp:posOffset>2580640</wp:posOffset>
            </wp:positionH>
            <wp:positionV relativeFrom="paragraph">
              <wp:posOffset>142240</wp:posOffset>
            </wp:positionV>
            <wp:extent cx="2886075" cy="1734185"/>
            <wp:effectExtent l="0" t="0" r="9525"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2886075" cy="1734185"/>
                    </a:xfrm>
                    <a:prstGeom prst="rect">
                      <a:avLst/>
                    </a:prstGeom>
                    <a:noFill/>
                    <a:ln>
                      <a:noFill/>
                    </a:ln>
                  </pic:spPr>
                </pic:pic>
              </a:graphicData>
            </a:graphic>
            <wp14:sizeRelH relativeFrom="page">
              <wp14:pctWidth>0</wp14:pctWidth>
            </wp14:sizeRelH>
            <wp14:sizeRelV relativeFrom="page">
              <wp14:pctHeight>0</wp14:pctHeight>
            </wp14:sizeRelV>
          </wp:anchor>
        </w:drawing>
      </w:r>
      <w:r>
        <w:rPr>
          <w:b/>
          <w:i/>
        </w:rPr>
        <w:t>5.3</w:t>
      </w:r>
      <w:r w:rsidRPr="00B83A59">
        <w:rPr>
          <w:b/>
          <w:i/>
        </w:rPr>
        <w:t xml:space="preserve"> </w:t>
      </w:r>
      <w:r w:rsidR="006D4723">
        <w:rPr>
          <w:b/>
          <w:i/>
        </w:rPr>
        <w:t xml:space="preserve">  BMS T</w:t>
      </w:r>
      <w:r>
        <w:rPr>
          <w:b/>
          <w:i/>
        </w:rPr>
        <w:t>o Motor Controller</w:t>
      </w:r>
    </w:p>
    <w:p w:rsidR="00594143" w:rsidRDefault="00594143" w:rsidP="00594143"/>
    <w:p w:rsidR="00594143" w:rsidRDefault="00594143" w:rsidP="00594143">
      <w:r>
        <w:t>The ignition powers the BMS.  A current sensor is used to monitor the discharge current.  The BMS monitors the output and is able to disconnect the battery pack using the Main Contactor.  The BMS is also connected to the throttle potentiometer so it can reduce the throttle if necessary.</w:t>
      </w:r>
    </w:p>
    <w:p w:rsidR="003B769A" w:rsidRDefault="003B769A" w:rsidP="00594143">
      <w:r>
        <w:tab/>
      </w:r>
      <w:r>
        <w:tab/>
      </w:r>
      <w:r>
        <w:tab/>
      </w:r>
      <w:r>
        <w:tab/>
      </w:r>
      <w:r>
        <w:tab/>
      </w:r>
      <w:r>
        <w:tab/>
      </w:r>
      <w:r>
        <w:tab/>
      </w:r>
      <w:r>
        <w:tab/>
      </w:r>
      <w:r>
        <w:tab/>
      </w:r>
      <w:r>
        <w:tab/>
      </w:r>
      <w:r>
        <w:tab/>
        <w:t xml:space="preserve">Figure 15. BMS To Motor Controller </w:t>
      </w:r>
      <w:r>
        <w:tab/>
      </w:r>
      <w:r>
        <w:tab/>
      </w:r>
      <w:r>
        <w:tab/>
      </w:r>
      <w:r>
        <w:tab/>
      </w:r>
      <w:r>
        <w:tab/>
      </w:r>
      <w:r>
        <w:tab/>
      </w:r>
      <w:r>
        <w:tab/>
        <w:t>Connection</w:t>
      </w:r>
    </w:p>
    <w:p w:rsidR="00297B7F" w:rsidRDefault="00297B7F" w:rsidP="00297B7F"/>
    <w:p w:rsidR="00297B7F" w:rsidRDefault="00297B7F" w:rsidP="00587523">
      <w:pPr>
        <w:rPr>
          <w:noProof/>
        </w:rPr>
      </w:pPr>
    </w:p>
    <w:p w:rsidR="00297B7F" w:rsidRDefault="00297B7F" w:rsidP="00587523"/>
    <w:p w:rsidR="00794F8C" w:rsidRDefault="00794F8C" w:rsidP="00587523"/>
    <w:p w:rsidR="00794F8C" w:rsidRDefault="00794F8C" w:rsidP="00587523"/>
    <w:p w:rsidR="00794F8C" w:rsidRDefault="00794F8C" w:rsidP="00587523"/>
    <w:p w:rsidR="00794F8C" w:rsidRDefault="00794F8C" w:rsidP="00587523"/>
    <w:p w:rsidR="00794F8C" w:rsidRDefault="00794F8C" w:rsidP="00587523"/>
    <w:p w:rsidR="00794F8C" w:rsidRDefault="006D4723" w:rsidP="00587523">
      <w:pPr>
        <w:rPr>
          <w:b/>
          <w:i/>
        </w:rPr>
      </w:pPr>
      <w:r>
        <w:rPr>
          <w:b/>
          <w:i/>
        </w:rPr>
        <w:lastRenderedPageBreak/>
        <w:t>5.4</w:t>
      </w:r>
      <w:r w:rsidR="00794F8C" w:rsidRPr="00B83A59">
        <w:rPr>
          <w:b/>
          <w:i/>
        </w:rPr>
        <w:t xml:space="preserve"> </w:t>
      </w:r>
      <w:r w:rsidR="00794F8C">
        <w:rPr>
          <w:b/>
          <w:i/>
        </w:rPr>
        <w:t xml:space="preserve">  Overall System Block Diagram</w:t>
      </w:r>
    </w:p>
    <w:p w:rsidR="00794F8C" w:rsidRDefault="00794F8C" w:rsidP="00587523">
      <w:pPr>
        <w:rPr>
          <w:b/>
          <w:i/>
        </w:rPr>
      </w:pPr>
    </w:p>
    <w:p w:rsidR="00794F8C" w:rsidRDefault="00794F8C" w:rsidP="00587523">
      <w:r>
        <w:t xml:space="preserve">The Charger connects up to the battery pack through the BMS.  The BMS can disconnect the charger via an AC Relay.  It can disconnect the batteries via the Main Contactor.  The BMS and motor controller are both able to change the throttle.  Power is connected to the motor controller via the ignition switch. </w:t>
      </w:r>
    </w:p>
    <w:p w:rsidR="00794F8C" w:rsidRDefault="00794F8C" w:rsidP="00587523"/>
    <w:p w:rsidR="005C1554" w:rsidRDefault="00794F8C" w:rsidP="00587523">
      <w:r>
        <w:rPr>
          <w:noProof/>
        </w:rPr>
        <w:drawing>
          <wp:inline distT="0" distB="0" distL="0" distR="0" wp14:anchorId="57BE9D05" wp14:editId="469ABB62">
            <wp:extent cx="5486400" cy="2819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5486400" cy="2819400"/>
                    </a:xfrm>
                    <a:prstGeom prst="rect">
                      <a:avLst/>
                    </a:prstGeom>
                    <a:noFill/>
                    <a:ln>
                      <a:noFill/>
                    </a:ln>
                  </pic:spPr>
                </pic:pic>
              </a:graphicData>
            </a:graphic>
          </wp:inline>
        </w:drawing>
      </w:r>
    </w:p>
    <w:p w:rsidR="003B769A" w:rsidRDefault="003B769A" w:rsidP="00587523">
      <w:r>
        <w:t>Figure 16. Overall System Block Diagram – This simplified representation of the overall schematic makes it easier to visualize how the entire system is interconnected.</w:t>
      </w:r>
    </w:p>
    <w:p w:rsidR="005C1554" w:rsidRDefault="005C1554" w:rsidP="00587523"/>
    <w:p w:rsidR="005C1554" w:rsidRDefault="005C1554" w:rsidP="00587523"/>
    <w:p w:rsidR="005C1554" w:rsidRDefault="005C1554" w:rsidP="00587523"/>
    <w:p w:rsidR="005C1554" w:rsidRDefault="005C1554" w:rsidP="00587523"/>
    <w:p w:rsidR="005C1554" w:rsidRDefault="005C1554" w:rsidP="00587523"/>
    <w:p w:rsidR="005C1554" w:rsidRDefault="005C1554" w:rsidP="00587523"/>
    <w:p w:rsidR="005C1554" w:rsidRDefault="005C1554" w:rsidP="00587523"/>
    <w:p w:rsidR="005C1554" w:rsidRDefault="005C1554" w:rsidP="00587523"/>
    <w:p w:rsidR="005C1554" w:rsidRDefault="005C1554" w:rsidP="00587523"/>
    <w:p w:rsidR="005C1554" w:rsidRDefault="005C15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247AAB" w:rsidRPr="00B83A59" w:rsidRDefault="00097BF7" w:rsidP="00B83A59">
      <w:pPr>
        <w:rPr>
          <w:b/>
          <w:sz w:val="32"/>
          <w:szCs w:val="32"/>
        </w:rPr>
      </w:pPr>
      <w:r>
        <w:rPr>
          <w:b/>
          <w:sz w:val="32"/>
          <w:szCs w:val="32"/>
        </w:rPr>
        <w:lastRenderedPageBreak/>
        <w:t>6.0</w:t>
      </w:r>
      <w:r>
        <w:rPr>
          <w:b/>
          <w:sz w:val="32"/>
          <w:szCs w:val="32"/>
        </w:rPr>
        <w:tab/>
      </w:r>
      <w:r w:rsidR="00A01765" w:rsidRPr="00B83A59">
        <w:rPr>
          <w:b/>
          <w:sz w:val="32"/>
          <w:szCs w:val="32"/>
        </w:rPr>
        <w:t>SCHEMATIC AND CIRCUIT DESCRIPTION</w:t>
      </w:r>
    </w:p>
    <w:p w:rsidR="004F0ECA" w:rsidRDefault="00F27E54" w:rsidP="00F27E54">
      <w:r>
        <w:rPr>
          <w:b/>
          <w:noProof/>
          <w:color w:val="FF0000"/>
          <w:sz w:val="32"/>
          <w:szCs w:val="32"/>
        </w:rPr>
        <w:drawing>
          <wp:inline distT="0" distB="0" distL="0" distR="0" wp14:anchorId="39136E07" wp14:editId="3970CAB3">
            <wp:extent cx="4923500" cy="77628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4939937" cy="7788790"/>
                    </a:xfrm>
                    <a:prstGeom prst="rect">
                      <a:avLst/>
                    </a:prstGeom>
                    <a:noFill/>
                    <a:ln>
                      <a:noFill/>
                    </a:ln>
                  </pic:spPr>
                </pic:pic>
              </a:graphicData>
            </a:graphic>
          </wp:inline>
        </w:drawing>
      </w:r>
    </w:p>
    <w:p w:rsidR="003B769A" w:rsidRDefault="003B769A" w:rsidP="00E26C3F">
      <w:r>
        <w:t>Figure 17. Overall System Schematic – Shows all connections for the electrical system.</w:t>
      </w:r>
    </w:p>
    <w:p w:rsidR="00E26C3F" w:rsidRPr="00B83A59" w:rsidRDefault="00097BF7" w:rsidP="00E26C3F">
      <w:pPr>
        <w:rPr>
          <w:b/>
          <w:i/>
        </w:rPr>
      </w:pPr>
      <w:r>
        <w:rPr>
          <w:b/>
          <w:i/>
        </w:rPr>
        <w:lastRenderedPageBreak/>
        <w:t>6</w:t>
      </w:r>
      <w:r w:rsidR="00A01765" w:rsidRPr="00B83A59">
        <w:rPr>
          <w:b/>
          <w:i/>
        </w:rPr>
        <w:t xml:space="preserve">.1 </w:t>
      </w:r>
      <w:r w:rsidR="00B83A59">
        <w:rPr>
          <w:b/>
          <w:i/>
        </w:rPr>
        <w:t xml:space="preserve">  </w:t>
      </w:r>
      <w:r w:rsidR="00E26C3F" w:rsidRPr="00B83A59">
        <w:rPr>
          <w:b/>
          <w:i/>
        </w:rPr>
        <w:t>AC Power input</w:t>
      </w:r>
    </w:p>
    <w:p w:rsidR="00E26C3F" w:rsidRDefault="00E26C3F" w:rsidP="00E26C3F"/>
    <w:p w:rsidR="00E26C3F" w:rsidRDefault="00E26C3F" w:rsidP="00E26C3F">
      <w:r>
        <w:t>As an AC power source enters the charger, the hot line must first be fused at 15A and also run through a 12V AC relay controlled by the BMS that can shut down the charger if needed. The hot line also runs into the BMS through a 1A low power fuse. The neutral line goes directl</w:t>
      </w:r>
      <w:r w:rsidR="00F27E54">
        <w:t>y to both the charger and BMS. The e</w:t>
      </w:r>
      <w:r>
        <w:t>arth line is grounded.</w:t>
      </w:r>
    </w:p>
    <w:p w:rsidR="00E26C3F" w:rsidRDefault="00E26C3F" w:rsidP="00E26C3F"/>
    <w:p w:rsidR="00E26C3F" w:rsidRPr="00B83A59" w:rsidRDefault="00097BF7" w:rsidP="00E26C3F">
      <w:pPr>
        <w:rPr>
          <w:b/>
          <w:i/>
        </w:rPr>
      </w:pPr>
      <w:r>
        <w:rPr>
          <w:b/>
          <w:i/>
        </w:rPr>
        <w:t>6</w:t>
      </w:r>
      <w:r w:rsidR="00A01765" w:rsidRPr="00B83A59">
        <w:rPr>
          <w:b/>
          <w:i/>
        </w:rPr>
        <w:t xml:space="preserve">.2 </w:t>
      </w:r>
      <w:r w:rsidR="00B83A59">
        <w:rPr>
          <w:b/>
          <w:i/>
        </w:rPr>
        <w:t xml:space="preserve">  </w:t>
      </w:r>
      <w:r w:rsidR="00E26C3F" w:rsidRPr="00B83A59">
        <w:rPr>
          <w:b/>
          <w:i/>
        </w:rPr>
        <w:t>DC Charger Output</w:t>
      </w:r>
    </w:p>
    <w:p w:rsidR="00E26C3F" w:rsidRDefault="00E26C3F" w:rsidP="00E26C3F"/>
    <w:p w:rsidR="00E26C3F" w:rsidRDefault="00E26C3F" w:rsidP="00587523">
      <w:r>
        <w:t>The positive output of the charger is run directly to the CHGR+ input of the BMS, which is monitored and then sent through BATT+ through a 20A charging fuse to the most positive cell of the pack. Negative output is sent directly to the most negative cell of the battery pack.</w:t>
      </w:r>
    </w:p>
    <w:p w:rsidR="00E26C3F" w:rsidRDefault="00E26C3F" w:rsidP="00587523"/>
    <w:p w:rsidR="00957CB8" w:rsidRPr="00B83A59" w:rsidRDefault="00097BF7" w:rsidP="00587523">
      <w:pPr>
        <w:rPr>
          <w:b/>
          <w:i/>
        </w:rPr>
      </w:pPr>
      <w:r>
        <w:rPr>
          <w:b/>
          <w:i/>
        </w:rPr>
        <w:t>6</w:t>
      </w:r>
      <w:r w:rsidR="00A01765" w:rsidRPr="00B83A59">
        <w:rPr>
          <w:b/>
          <w:i/>
        </w:rPr>
        <w:t xml:space="preserve">.3 </w:t>
      </w:r>
      <w:r w:rsidR="00B83A59">
        <w:rPr>
          <w:b/>
          <w:i/>
        </w:rPr>
        <w:t xml:space="preserve">  </w:t>
      </w:r>
      <w:r w:rsidR="00957CB8" w:rsidRPr="00B83A59">
        <w:rPr>
          <w:b/>
          <w:i/>
        </w:rPr>
        <w:t>Motor Controller</w:t>
      </w:r>
    </w:p>
    <w:p w:rsidR="00957CB8" w:rsidRDefault="00957CB8" w:rsidP="00587523"/>
    <w:p w:rsidR="00957CB8" w:rsidRDefault="00957CB8" w:rsidP="00587523">
      <w:r>
        <w:t>The three phases of the AC induction motor are connected to the corresponding U, V &amp; W connections via 2-gauge wire. The motor also features an encoder that communicates with the motor controller and coordinates torque commanded.</w:t>
      </w:r>
    </w:p>
    <w:p w:rsidR="00C74ACD" w:rsidRDefault="00C74ACD" w:rsidP="00587523"/>
    <w:p w:rsidR="00957CB8" w:rsidRDefault="00957CB8" w:rsidP="00587523">
      <w:r>
        <w:t>The B+ high power line is</w:t>
      </w:r>
      <w:r w:rsidR="006F7F96">
        <w:t xml:space="preserve"> a 2-gauge wire</w:t>
      </w:r>
      <w:r>
        <w:t xml:space="preserve"> run through the main relay contactor (whic</w:t>
      </w:r>
      <w:r w:rsidR="00F27E54">
        <w:t xml:space="preserve">h is controlled by the BMS), </w:t>
      </w:r>
      <w:r>
        <w:t>through a curr</w:t>
      </w:r>
      <w:r w:rsidR="00F27E54">
        <w:t xml:space="preserve">ent sensor monitored by the BMS, </w:t>
      </w:r>
      <w:r>
        <w:t>and then through a 400A fuse and finally to the most positive cell of the pack. The 76.8V is also used as the ignition power, run through a 10A fuse and to the electrical system’s ignition switch. The motor controller also internally connects the ignition input to the forward input since the electric motor will always be operating in forward mode. B- is wired directly up to the most negative cell of the pack.</w:t>
      </w:r>
    </w:p>
    <w:p w:rsidR="00957CB8" w:rsidRDefault="00957CB8" w:rsidP="00587523"/>
    <w:p w:rsidR="00E26C3F" w:rsidRDefault="00F27E54" w:rsidP="00587523">
      <w:r>
        <w:t>The motor controller is programmed</w:t>
      </w:r>
      <w:r w:rsidR="00E26C3F">
        <w:t xml:space="preserve"> via Curtis 1311 Handheld Programmer; so a 4-pin Molex connector is made accessible to be plugged in to the end of the programmer. </w:t>
      </w:r>
    </w:p>
    <w:p w:rsidR="00E26C3F" w:rsidRDefault="00E26C3F" w:rsidP="00587523"/>
    <w:p w:rsidR="00957CB8" w:rsidRDefault="00E26C3F" w:rsidP="00587523">
      <w:r>
        <w:t>A potentiometer is mounted behind the gas pedal and throttle wiper, high and low are all run back to the controller to monitor the status of the pedal. Throttle low and wiper are also sent to the BMS</w:t>
      </w:r>
      <w:r w:rsidR="00F27E54">
        <w:t xml:space="preserve"> so that it can reduce the throttle if necessary</w:t>
      </w:r>
      <w:r>
        <w:t>.</w:t>
      </w:r>
      <w:r w:rsidR="00F27E54">
        <w:t xml:space="preserve"> </w:t>
      </w:r>
      <w:r w:rsidR="00781BB4">
        <w:t xml:space="preserve"> </w:t>
      </w:r>
      <w:r>
        <w:t>Finally, a 12V output from the motor controller is sent to power the BMS.</w:t>
      </w:r>
    </w:p>
    <w:p w:rsidR="00E3112D" w:rsidRDefault="00E3112D" w:rsidP="00587523"/>
    <w:p w:rsidR="00E3112D" w:rsidRPr="00B83A59" w:rsidRDefault="00097BF7" w:rsidP="00E3112D">
      <w:pPr>
        <w:rPr>
          <w:b/>
          <w:i/>
        </w:rPr>
      </w:pPr>
      <w:r>
        <w:rPr>
          <w:b/>
          <w:i/>
        </w:rPr>
        <w:t>6</w:t>
      </w:r>
      <w:r w:rsidR="00A01765" w:rsidRPr="00B83A59">
        <w:rPr>
          <w:b/>
          <w:i/>
        </w:rPr>
        <w:t xml:space="preserve">.4 </w:t>
      </w:r>
      <w:r w:rsidR="00B83A59">
        <w:rPr>
          <w:b/>
          <w:i/>
        </w:rPr>
        <w:t xml:space="preserve">  </w:t>
      </w:r>
      <w:r w:rsidR="00E3112D" w:rsidRPr="00B83A59">
        <w:rPr>
          <w:b/>
          <w:i/>
        </w:rPr>
        <w:t>Battery Management System</w:t>
      </w:r>
    </w:p>
    <w:p w:rsidR="00E3112D" w:rsidRDefault="00E3112D" w:rsidP="00E3112D"/>
    <w:p w:rsidR="00E3112D" w:rsidRDefault="00E3112D" w:rsidP="00E3112D">
      <w:r>
        <w:t>The BMS is connected via Ethernet cable to a module featuring 2 pairs of wires (1 wire to most positive end of bank, 1 wire to most negative end of bank) that carries the voltage and temperature measurements of each cell, in order of most positive to most negative, to the BMS.</w:t>
      </w:r>
      <w:r w:rsidR="00F27E54">
        <w:t xml:space="preserve">  </w:t>
      </w:r>
      <w:r>
        <w:t>As mentioned above, the BMS monitors the AC power source, the DC output from the charger, the battery pack current and throttle and controls the main relay contactor and AC relay.</w:t>
      </w:r>
      <w:r w:rsidR="00F27E54">
        <w:t xml:space="preserve">  It is able to enable and disable the charger and batteries as necessary to protect the electrical system.</w:t>
      </w:r>
      <w:r>
        <w:t xml:space="preserve"> </w:t>
      </w:r>
      <w:r w:rsidR="00F27E54">
        <w:t xml:space="preserve">The BMS is powered by a 12V source.  </w:t>
      </w:r>
    </w:p>
    <w:p w:rsidR="00160040" w:rsidRDefault="00160040" w:rsidP="00E3112D"/>
    <w:p w:rsidR="00160040" w:rsidRPr="00B83A59" w:rsidRDefault="00E36F2C" w:rsidP="00160040">
      <w:pPr>
        <w:rPr>
          <w:b/>
          <w:i/>
        </w:rPr>
      </w:pPr>
      <w:r w:rsidRPr="00160040">
        <w:rPr>
          <w:noProof/>
        </w:rPr>
        <w:lastRenderedPageBreak/>
        <w:drawing>
          <wp:anchor distT="0" distB="0" distL="114300" distR="114300" simplePos="0" relativeHeight="251673600" behindDoc="0" locked="0" layoutInCell="1" allowOverlap="1" wp14:anchorId="371D0BCC" wp14:editId="705A519F">
            <wp:simplePos x="0" y="0"/>
            <wp:positionH relativeFrom="column">
              <wp:posOffset>3038475</wp:posOffset>
            </wp:positionH>
            <wp:positionV relativeFrom="paragraph">
              <wp:posOffset>85725</wp:posOffset>
            </wp:positionV>
            <wp:extent cx="2295525" cy="1490345"/>
            <wp:effectExtent l="0" t="0" r="0" b="0"/>
            <wp:wrapSquare wrapText="bothSides"/>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2295525" cy="149034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097BF7">
        <w:rPr>
          <w:b/>
          <w:i/>
        </w:rPr>
        <w:t>6</w:t>
      </w:r>
      <w:r w:rsidR="00160040">
        <w:rPr>
          <w:b/>
          <w:i/>
        </w:rPr>
        <w:t>.5</w:t>
      </w:r>
      <w:r w:rsidR="00160040" w:rsidRPr="00B83A59">
        <w:rPr>
          <w:b/>
          <w:i/>
        </w:rPr>
        <w:t xml:space="preserve"> </w:t>
      </w:r>
      <w:r w:rsidR="00160040">
        <w:rPr>
          <w:b/>
          <w:i/>
        </w:rPr>
        <w:t xml:space="preserve">  AMPSEAL Connector</w:t>
      </w:r>
    </w:p>
    <w:p w:rsidR="00160040" w:rsidRDefault="00160040" w:rsidP="00160040"/>
    <w:p w:rsidR="00160040" w:rsidRDefault="00160040" w:rsidP="00160040">
      <w:r>
        <w:t xml:space="preserve">The wire harness </w:t>
      </w:r>
      <w:r w:rsidR="00E36F2C">
        <w:t xml:space="preserve">is </w:t>
      </w:r>
      <w:r>
        <w:t xml:space="preserve">connected to </w:t>
      </w:r>
      <w:r w:rsidR="00E36F2C">
        <w:t>the motor controller using</w:t>
      </w:r>
      <w:r>
        <w:t xml:space="preserve"> a 36 Pin AMPSEAL connector.  See the figure below for a pinout.  Refer to the overall schematic to see which pins were used and where they connect to.</w:t>
      </w:r>
    </w:p>
    <w:p w:rsidR="00160040" w:rsidRDefault="00160040" w:rsidP="00160040"/>
    <w:p w:rsidR="003B769A" w:rsidRDefault="003B769A" w:rsidP="00160040">
      <w:r>
        <w:tab/>
      </w:r>
      <w:r>
        <w:tab/>
      </w:r>
      <w:r>
        <w:tab/>
      </w:r>
      <w:r>
        <w:tab/>
      </w:r>
      <w:r>
        <w:tab/>
      </w:r>
      <w:r>
        <w:tab/>
      </w:r>
      <w:r>
        <w:tab/>
      </w:r>
      <w:r>
        <w:tab/>
      </w:r>
      <w:r>
        <w:tab/>
      </w:r>
      <w:r>
        <w:tab/>
      </w:r>
      <w:r>
        <w:tab/>
      </w:r>
      <w:r>
        <w:tab/>
      </w:r>
      <w:r>
        <w:tab/>
        <w:t>Figure 18. AMPSEAL Connector</w:t>
      </w:r>
    </w:p>
    <w:p w:rsidR="00E36F2C" w:rsidRDefault="00E36F2C" w:rsidP="00B83A59">
      <w:pPr>
        <w:rPr>
          <w:b/>
          <w:sz w:val="32"/>
          <w:szCs w:val="32"/>
        </w:rPr>
      </w:pPr>
      <w:r w:rsidRPr="00E36F2C">
        <w:rPr>
          <w:b/>
          <w:noProof/>
          <w:sz w:val="32"/>
          <w:szCs w:val="32"/>
        </w:rPr>
        <w:drawing>
          <wp:inline distT="0" distB="0" distL="0" distR="0" wp14:anchorId="53FA29A9" wp14:editId="3F1D1D9F">
            <wp:extent cx="5476875" cy="4331639"/>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a:blip r:embed="rId30" cstate="print"/>
                    <a:srcRect/>
                    <a:stretch>
                      <a:fillRect/>
                    </a:stretch>
                  </pic:blipFill>
                  <pic:spPr bwMode="auto">
                    <a:xfrm>
                      <a:off x="0" y="0"/>
                      <a:ext cx="5476875" cy="4331639"/>
                    </a:xfrm>
                    <a:prstGeom prst="rect">
                      <a:avLst/>
                    </a:prstGeom>
                    <a:noFill/>
                    <a:ln w="9525">
                      <a:noFill/>
                      <a:miter lim="800000"/>
                      <a:headEnd/>
                      <a:tailEnd/>
                    </a:ln>
                  </pic:spPr>
                </pic:pic>
              </a:graphicData>
            </a:graphic>
          </wp:inline>
        </w:drawing>
      </w:r>
    </w:p>
    <w:p w:rsidR="00E36F2C" w:rsidRPr="003B769A" w:rsidRDefault="003B769A" w:rsidP="00B83A59">
      <w:r>
        <w:t>Figure 19. AMPSEAL Pinout – These are the pins in the AMPSEAL Connector.  Not all pins are used.  Refer to the overall system schematic to see all necessary connections.</w:t>
      </w:r>
    </w:p>
    <w:p w:rsidR="00E36F2C" w:rsidRDefault="00E36F2C" w:rsidP="00B83A59">
      <w:pPr>
        <w:rPr>
          <w:b/>
          <w:sz w:val="32"/>
          <w:szCs w:val="32"/>
        </w:rPr>
      </w:pPr>
    </w:p>
    <w:p w:rsidR="00E36F2C" w:rsidRDefault="00E36F2C" w:rsidP="00B83A59">
      <w:pPr>
        <w:rPr>
          <w:b/>
          <w:sz w:val="32"/>
          <w:szCs w:val="32"/>
        </w:rPr>
      </w:pPr>
    </w:p>
    <w:p w:rsidR="00E36F2C" w:rsidRDefault="00E36F2C" w:rsidP="00B83A59">
      <w:pPr>
        <w:rPr>
          <w:b/>
          <w:sz w:val="32"/>
          <w:szCs w:val="32"/>
        </w:rPr>
      </w:pPr>
    </w:p>
    <w:p w:rsidR="00E36F2C" w:rsidRDefault="00E36F2C" w:rsidP="00B83A59">
      <w:pPr>
        <w:rPr>
          <w:b/>
          <w:sz w:val="32"/>
          <w:szCs w:val="32"/>
        </w:rPr>
      </w:pPr>
    </w:p>
    <w:p w:rsidR="00E36F2C" w:rsidRDefault="00E36F2C" w:rsidP="00B83A59">
      <w:pPr>
        <w:rPr>
          <w:b/>
          <w:sz w:val="32"/>
          <w:szCs w:val="32"/>
        </w:rPr>
      </w:pPr>
    </w:p>
    <w:p w:rsidR="00E36F2C" w:rsidRDefault="00E36F2C" w:rsidP="00B83A59">
      <w:pPr>
        <w:rPr>
          <w:b/>
          <w:sz w:val="32"/>
          <w:szCs w:val="32"/>
        </w:rPr>
      </w:pPr>
    </w:p>
    <w:p w:rsidR="00E36F2C" w:rsidRDefault="00E36F2C" w:rsidP="00B83A59">
      <w:pPr>
        <w:rPr>
          <w:b/>
          <w:sz w:val="32"/>
          <w:szCs w:val="32"/>
        </w:rPr>
      </w:pPr>
    </w:p>
    <w:p w:rsidR="007835A4" w:rsidRDefault="00097BF7" w:rsidP="00B83A59">
      <w:pPr>
        <w:rPr>
          <w:b/>
          <w:sz w:val="32"/>
          <w:szCs w:val="32"/>
        </w:rPr>
      </w:pPr>
      <w:r>
        <w:rPr>
          <w:b/>
          <w:sz w:val="32"/>
          <w:szCs w:val="32"/>
        </w:rPr>
        <w:lastRenderedPageBreak/>
        <w:t>7.0</w:t>
      </w:r>
      <w:r w:rsidR="00B83A59">
        <w:rPr>
          <w:b/>
          <w:sz w:val="32"/>
          <w:szCs w:val="32"/>
        </w:rPr>
        <w:tab/>
      </w:r>
      <w:r w:rsidR="00A01765" w:rsidRPr="00B83A59">
        <w:rPr>
          <w:b/>
          <w:sz w:val="32"/>
          <w:szCs w:val="32"/>
        </w:rPr>
        <w:t>SOFTWARE</w:t>
      </w:r>
    </w:p>
    <w:p w:rsidR="00522354" w:rsidRDefault="00522354" w:rsidP="00522354"/>
    <w:p w:rsidR="00522354" w:rsidRDefault="00522354" w:rsidP="00522354">
      <w:r>
        <w:t>Once the complete electrical system is assembled and powered, the user must connect the BMS to a PC via USB. Once plugged in, device drivers install the eLithion Lithiumate Graphics User Interface (GUI), which allows the user to monitor the battery pack’s state of charge (SOC), current and voltage, as well as individual cell voltage and temperature. The GUI also provides indicators of any AC Power, Ignition Power, Charging, or Discharging faults and gives the necessary steps to take to solve these issues.</w:t>
      </w:r>
    </w:p>
    <w:p w:rsidR="00522354" w:rsidRDefault="00522354" w:rsidP="00522354"/>
    <w:p w:rsidR="00794F8C" w:rsidRDefault="00522354" w:rsidP="00587523">
      <w:r>
        <w:rPr>
          <w:noProof/>
        </w:rPr>
        <w:drawing>
          <wp:inline distT="0" distB="0" distL="0" distR="0" wp14:anchorId="5B0645CF" wp14:editId="1AB1095E">
            <wp:extent cx="5143500" cy="2590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5143500" cy="2590800"/>
                    </a:xfrm>
                    <a:prstGeom prst="rect">
                      <a:avLst/>
                    </a:prstGeom>
                    <a:noFill/>
                    <a:ln>
                      <a:noFill/>
                    </a:ln>
                  </pic:spPr>
                </pic:pic>
              </a:graphicData>
            </a:graphic>
          </wp:inline>
        </w:drawing>
      </w:r>
    </w:p>
    <w:p w:rsidR="003B769A" w:rsidRDefault="003B769A" w:rsidP="00587523">
      <w:r>
        <w:t>Figure 20. – Lithiumate Lite GUI – This application can be downloaded from the eLithion website.  It is used to monitor and test the Battery Management System.</w:t>
      </w:r>
    </w:p>
    <w:p w:rsidR="00522354" w:rsidRDefault="00522354" w:rsidP="00794F8C">
      <w:pPr>
        <w:rPr>
          <w:b/>
          <w:i/>
        </w:rPr>
      </w:pPr>
    </w:p>
    <w:p w:rsidR="00794F8C" w:rsidRPr="00B83A59" w:rsidRDefault="00794F8C" w:rsidP="00794F8C">
      <w:pPr>
        <w:rPr>
          <w:b/>
          <w:i/>
        </w:rPr>
      </w:pPr>
      <w:r>
        <w:rPr>
          <w:b/>
          <w:i/>
        </w:rPr>
        <w:t>7.1</w:t>
      </w:r>
      <w:r w:rsidRPr="00B83A59">
        <w:rPr>
          <w:b/>
          <w:i/>
        </w:rPr>
        <w:t xml:space="preserve"> </w:t>
      </w:r>
      <w:r>
        <w:rPr>
          <w:b/>
          <w:i/>
        </w:rPr>
        <w:t xml:space="preserve">  System Tests</w:t>
      </w:r>
    </w:p>
    <w:p w:rsidR="00794F8C" w:rsidRDefault="00794F8C" w:rsidP="00794F8C"/>
    <w:p w:rsidR="00794F8C" w:rsidRDefault="00794F8C" w:rsidP="00794F8C">
      <w:r>
        <w:t xml:space="preserve">The Lithiumate Lite GUI can be used to verify that the BMS can connect and disconnect the AC and Ignition Power.  It will not enable the system until these tests pass.  This ensures that the BMS is able to adequately protect the system. </w:t>
      </w:r>
    </w:p>
    <w:p w:rsidR="00794F8C" w:rsidRDefault="00794F8C" w:rsidP="00587523"/>
    <w:p w:rsidR="00794F8C" w:rsidRDefault="00794F8C" w:rsidP="00587523">
      <w:r>
        <w:rPr>
          <w:noProof/>
        </w:rPr>
        <w:drawing>
          <wp:inline distT="0" distB="0" distL="0" distR="0" wp14:anchorId="14C11598" wp14:editId="4E6635C5">
            <wp:extent cx="5486400" cy="18859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486400" cy="1885950"/>
                    </a:xfrm>
                    <a:prstGeom prst="rect">
                      <a:avLst/>
                    </a:prstGeom>
                    <a:noFill/>
                    <a:ln>
                      <a:noFill/>
                    </a:ln>
                  </pic:spPr>
                </pic:pic>
              </a:graphicData>
            </a:graphic>
          </wp:inline>
        </w:drawing>
      </w:r>
    </w:p>
    <w:p w:rsidR="00794F8C" w:rsidRDefault="003B769A" w:rsidP="00587523">
      <w:pPr>
        <w:rPr>
          <w:bCs/>
          <w:noProof/>
        </w:rPr>
      </w:pPr>
      <w:r>
        <w:rPr>
          <w:bCs/>
          <w:noProof/>
        </w:rPr>
        <w:t>Figure 21. BMS System Tests – The BMS must be able to verify that it can protect the electrical system.  All faults must be cleared before using the system.</w:t>
      </w:r>
    </w:p>
    <w:p w:rsidR="00794F8C" w:rsidRDefault="00794F8C" w:rsidP="00587523">
      <w:pPr>
        <w:rPr>
          <w:bCs/>
          <w:noProof/>
        </w:rPr>
      </w:pPr>
    </w:p>
    <w:p w:rsidR="00794F8C" w:rsidRPr="00B83A59" w:rsidRDefault="00794F8C" w:rsidP="00794F8C">
      <w:pPr>
        <w:rPr>
          <w:b/>
          <w:i/>
        </w:rPr>
      </w:pPr>
      <w:r>
        <w:rPr>
          <w:b/>
          <w:i/>
        </w:rPr>
        <w:lastRenderedPageBreak/>
        <w:t>7.2</w:t>
      </w:r>
      <w:r w:rsidRPr="00B83A59">
        <w:rPr>
          <w:b/>
          <w:i/>
        </w:rPr>
        <w:t xml:space="preserve"> </w:t>
      </w:r>
      <w:r>
        <w:rPr>
          <w:b/>
          <w:i/>
        </w:rPr>
        <w:t xml:space="preserve">  Configuration</w:t>
      </w:r>
    </w:p>
    <w:p w:rsidR="00794F8C" w:rsidRDefault="00794F8C" w:rsidP="00794F8C"/>
    <w:p w:rsidR="00794F8C" w:rsidRDefault="00794F8C" w:rsidP="00794F8C">
      <w:r>
        <w:t>The battery chemistry can be set using the Lithiumate Lite GUI.  This ensures that the battery characteristics will be properly monitored.  The Battery capacity and number of cell boards is also set in software.  This ensures that the BMS can monitor the battery state of charge and temperature of each individual cell.</w:t>
      </w:r>
    </w:p>
    <w:p w:rsidR="00794F8C" w:rsidRDefault="00794F8C" w:rsidP="00587523"/>
    <w:p w:rsidR="00794F8C" w:rsidRDefault="00794F8C" w:rsidP="00587523">
      <w:r>
        <w:rPr>
          <w:bCs/>
          <w:noProof/>
        </w:rPr>
        <w:drawing>
          <wp:inline distT="0" distB="0" distL="0" distR="0" wp14:anchorId="4229A055" wp14:editId="51F8A795">
            <wp:extent cx="5486400" cy="18764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5486400" cy="1876425"/>
                    </a:xfrm>
                    <a:prstGeom prst="rect">
                      <a:avLst/>
                    </a:prstGeom>
                    <a:noFill/>
                    <a:ln>
                      <a:noFill/>
                    </a:ln>
                  </pic:spPr>
                </pic:pic>
              </a:graphicData>
            </a:graphic>
          </wp:inline>
        </w:drawing>
      </w:r>
    </w:p>
    <w:p w:rsidR="0061222E" w:rsidRDefault="003B769A" w:rsidP="00587523">
      <w:r>
        <w:t>Figure 22. BMS Configuration – The Lithiumate Lite GUI is also used to set up the BMS for the specific application.  We are using 24 ThunderSky cells with a nominal capacity of 40Ah.</w:t>
      </w:r>
    </w:p>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522354" w:rsidRDefault="00522354" w:rsidP="00587523"/>
    <w:p w:rsidR="00522354" w:rsidRDefault="00522354" w:rsidP="00587523"/>
    <w:p w:rsidR="00522354" w:rsidRDefault="00522354" w:rsidP="00587523"/>
    <w:p w:rsidR="00522354" w:rsidRDefault="00522354" w:rsidP="00587523"/>
    <w:p w:rsidR="00522354" w:rsidRDefault="00522354" w:rsidP="00587523"/>
    <w:p w:rsidR="00522354" w:rsidRDefault="00522354" w:rsidP="00587523"/>
    <w:p w:rsidR="00522354" w:rsidRDefault="00522354" w:rsidP="00587523"/>
    <w:p w:rsidR="00F27E54" w:rsidRDefault="00F27E54" w:rsidP="00587523"/>
    <w:p w:rsidR="005D359C" w:rsidRPr="00097BF7" w:rsidRDefault="005D359C" w:rsidP="00097BF7">
      <w:pPr>
        <w:pStyle w:val="ListParagraph"/>
        <w:numPr>
          <w:ilvl w:val="0"/>
          <w:numId w:val="16"/>
        </w:numPr>
        <w:rPr>
          <w:b/>
          <w:sz w:val="32"/>
          <w:szCs w:val="32"/>
        </w:rPr>
      </w:pPr>
      <w:r w:rsidRPr="00097BF7">
        <w:rPr>
          <w:b/>
          <w:sz w:val="32"/>
          <w:szCs w:val="32"/>
        </w:rPr>
        <w:lastRenderedPageBreak/>
        <w:t>BASIC TROUBLESHOOTING</w:t>
      </w:r>
    </w:p>
    <w:p w:rsidR="005D359C" w:rsidRDefault="005D359C" w:rsidP="005D359C">
      <w:pPr>
        <w:rPr>
          <w:b/>
          <w:i/>
        </w:rPr>
      </w:pPr>
    </w:p>
    <w:p w:rsidR="005D359C" w:rsidRDefault="005D359C" w:rsidP="005D359C">
      <w:r>
        <w:t>If the electric motor is not working the first step is to check to ensure that the Battery Management System and motor controller are both operating correctly.  Once the cause is determined the user can proceed with the steps outlined here.  If the problem c</w:t>
      </w:r>
      <w:r w:rsidR="00AE318E">
        <w:t>annot be corrected consult the u</w:t>
      </w:r>
      <w:r>
        <w:t>ser</w:t>
      </w:r>
      <w:r w:rsidR="00AE318E">
        <w:t>’s m</w:t>
      </w:r>
      <w:r>
        <w:t xml:space="preserve">anual of the </w:t>
      </w:r>
      <w:r w:rsidR="00E3112D">
        <w:t>component that is causing the issue</w:t>
      </w:r>
      <w:r>
        <w:t xml:space="preserve"> or contact the manufacturer for further assistance.</w:t>
      </w:r>
    </w:p>
    <w:p w:rsidR="005D359C" w:rsidRDefault="005D359C" w:rsidP="005D359C"/>
    <w:p w:rsidR="005D359C" w:rsidRPr="00B83A59" w:rsidRDefault="00097BF7" w:rsidP="005D359C">
      <w:pPr>
        <w:rPr>
          <w:b/>
          <w:i/>
        </w:rPr>
      </w:pPr>
      <w:r>
        <w:rPr>
          <w:b/>
          <w:i/>
        </w:rPr>
        <w:t>8</w:t>
      </w:r>
      <w:r w:rsidR="005D359C" w:rsidRPr="00B83A59">
        <w:rPr>
          <w:b/>
          <w:i/>
        </w:rPr>
        <w:t>.1   Motor Controller</w:t>
      </w:r>
    </w:p>
    <w:p w:rsidR="005D359C" w:rsidRDefault="005D359C" w:rsidP="005D359C"/>
    <w:p w:rsidR="005D359C" w:rsidRDefault="005D359C" w:rsidP="005D359C">
      <w:r>
        <w:t>The motor controller should have a flashing yellow status light.  If there is a fault (both red and yellow lights will flash) the user should get the error code and proceed with the steps outlined in the Motor Controller section</w:t>
      </w:r>
      <w:r w:rsidR="00F27E54">
        <w:t xml:space="preserve"> of the User’s Manual</w:t>
      </w:r>
      <w:r>
        <w:t>.  If no LEDs are lit the motor controller is not receiving power.  Check the voltage between the plus and minus terminals.  The nominal voltage is 76.8 Volts.  If there is no voltage and the LEDs are not lit there is most likely a problem with the ignition.  Check the 10 Amp fuse located on the right side of the vehicle on the wire leading back from the ignition switch.  If the cause of the issue cannot be determined refer to the Curtis 1234/36/38 Manual or contact Curtis for more information</w:t>
      </w:r>
    </w:p>
    <w:p w:rsidR="005D359C" w:rsidRDefault="005D359C" w:rsidP="005D359C"/>
    <w:p w:rsidR="005D359C" w:rsidRPr="00B83A59" w:rsidRDefault="00097BF7" w:rsidP="005D359C">
      <w:pPr>
        <w:rPr>
          <w:b/>
          <w:i/>
        </w:rPr>
      </w:pPr>
      <w:r>
        <w:rPr>
          <w:b/>
          <w:i/>
        </w:rPr>
        <w:t>8</w:t>
      </w:r>
      <w:r w:rsidR="005D359C" w:rsidRPr="00B83A59">
        <w:rPr>
          <w:b/>
          <w:i/>
        </w:rPr>
        <w:t>.2   Main Contactor</w:t>
      </w:r>
    </w:p>
    <w:p w:rsidR="005D359C" w:rsidRDefault="005D359C" w:rsidP="005D359C"/>
    <w:p w:rsidR="005D359C" w:rsidRDefault="005D359C" w:rsidP="005D359C">
      <w:r>
        <w:t xml:space="preserve">If the voltage is significantly lower than 76.8 Volts but is greater than zero it most likely means that the main contactor isn't closed.  Note that the voltage may be as much as 20 Volts even though the system is not being powered by the battery pack.  This is due to an internal capacitor in the motor controller.  This will slowly decrease as the capacitor loses charge.  Do a continuity check across the main </w:t>
      </w:r>
      <w:r w:rsidR="00E3112D">
        <w:t>contactor, which is a gray cylinder with two terminals</w:t>
      </w:r>
      <w:r>
        <w:t xml:space="preserve"> and two control wires</w:t>
      </w:r>
      <w:r w:rsidR="00E3112D">
        <w:t>,</w:t>
      </w:r>
      <w:r>
        <w:t xml:space="preserve"> located in the battery box on the left side of the vehicle.  Also check the main 400 Amp fuse located on the positive end of the battery pack by the main contactor.  Check the status lights on the Battery Management System to ensure that there isn't a main contactor fault.</w:t>
      </w:r>
    </w:p>
    <w:p w:rsidR="005D359C" w:rsidRDefault="005D359C" w:rsidP="005D359C"/>
    <w:p w:rsidR="005D359C" w:rsidRDefault="005D359C" w:rsidP="005D359C">
      <w:r>
        <w:rPr>
          <w:noProof/>
        </w:rPr>
        <w:drawing>
          <wp:inline distT="0" distB="0" distL="0" distR="0" wp14:anchorId="4B41DCA4" wp14:editId="38BA4D6E">
            <wp:extent cx="2861084" cy="2114550"/>
            <wp:effectExtent l="0" t="0" r="0" b="0"/>
            <wp:docPr id="5" name="Picture 1" descr="IMG_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2505"/>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2868417" cy="2119970"/>
                    </a:xfrm>
                    <a:prstGeom prst="rect">
                      <a:avLst/>
                    </a:prstGeom>
                    <a:noFill/>
                    <a:ln w="9525">
                      <a:noFill/>
                      <a:miter lim="800000"/>
                      <a:headEnd/>
                      <a:tailEnd/>
                    </a:ln>
                  </pic:spPr>
                </pic:pic>
              </a:graphicData>
            </a:graphic>
          </wp:inline>
        </w:drawing>
      </w:r>
    </w:p>
    <w:p w:rsidR="00A01765" w:rsidRDefault="003B769A" w:rsidP="005D359C">
      <w:r>
        <w:t>Figure 23</w:t>
      </w:r>
      <w:r w:rsidR="005D359C">
        <w:t xml:space="preserve">. Main Contactor – This is used to disable the high voltage system in the event of an emergency. </w:t>
      </w:r>
    </w:p>
    <w:p w:rsidR="005D359C" w:rsidRPr="00A01765" w:rsidRDefault="00097BF7" w:rsidP="005D359C">
      <w:r>
        <w:rPr>
          <w:b/>
          <w:i/>
        </w:rPr>
        <w:lastRenderedPageBreak/>
        <w:t>8</w:t>
      </w:r>
      <w:r w:rsidR="005D359C" w:rsidRPr="00B83A59">
        <w:rPr>
          <w:b/>
          <w:i/>
        </w:rPr>
        <w:t>.3   Battery Management System</w:t>
      </w:r>
    </w:p>
    <w:p w:rsidR="005D359C" w:rsidRDefault="005D359C" w:rsidP="005D359C"/>
    <w:p w:rsidR="005D359C" w:rsidRDefault="005D359C" w:rsidP="005D359C">
      <w:r>
        <w:t>The Battery Management System should have green lights indicating that it is receiving power and there are no faults.  If there is a fault the corresponding fault light will turn on to notify the user of what the problem is.  Additionally connect the Battery Management System to a computer via USB and check that all of the tests are passing in the Lithiumate Lite GUI.  If the cause cannot be determined refer to the Elithion Lithiumate Lite manual or contact the manufacturer (Elithion) for more information.</w:t>
      </w:r>
    </w:p>
    <w:p w:rsidR="005D359C" w:rsidRDefault="005D359C" w:rsidP="005D359C"/>
    <w:p w:rsidR="005D359C" w:rsidRPr="00B83A59" w:rsidRDefault="00097BF7" w:rsidP="005D359C">
      <w:pPr>
        <w:rPr>
          <w:b/>
          <w:i/>
        </w:rPr>
      </w:pPr>
      <w:r>
        <w:rPr>
          <w:b/>
          <w:i/>
        </w:rPr>
        <w:t>8</w:t>
      </w:r>
      <w:r w:rsidR="005D359C" w:rsidRPr="00B83A59">
        <w:rPr>
          <w:b/>
          <w:i/>
        </w:rPr>
        <w:t>.4   Battery Charger</w:t>
      </w:r>
    </w:p>
    <w:p w:rsidR="005D359C" w:rsidRDefault="005D359C" w:rsidP="005D359C"/>
    <w:p w:rsidR="005D359C" w:rsidRDefault="005D359C" w:rsidP="005D359C">
      <w:r>
        <w:t>First check that the charger is receiving power.  If not check the 15 Amp fuse located on the left side of the vehicle attached to the charger plug.  Also do a continuity check on the AC relay to ensure that the BMS isn't disabling the charger.  If the charger is receiving power verify that there isn't a fault.  If the charger is giving an error code follow the steps outlined in the Battery Charger section</w:t>
      </w:r>
      <w:r w:rsidR="004E36DA">
        <w:t xml:space="preserve"> of the User’s Manual</w:t>
      </w:r>
      <w:r>
        <w:t xml:space="preserve">.  If there are no faults ensure that the Battery Management System is receiving AC power by checking the green indicator light on the BMS </w:t>
      </w:r>
      <w:r w:rsidR="00E3112D">
        <w:t>Master, which</w:t>
      </w:r>
      <w:r>
        <w:t xml:space="preserve"> is located in the battery box on the left side of the vehicle.  If it isn't receiving AC power check the 1 Amp fuse connected to pin 4 of the Battery Management System.  Additional troubleshooting can be done within the Lithiumate Lite GUI application by connecting the Battery Management System to a computer via USB.  If the cause of the issue can still not be determined contact the manufacturer (Delta-Q) for more information. </w:t>
      </w:r>
    </w:p>
    <w:p w:rsidR="005D359C" w:rsidRDefault="005D359C" w:rsidP="005D359C"/>
    <w:p w:rsidR="005D359C" w:rsidRPr="00B83A59" w:rsidRDefault="00097BF7" w:rsidP="005D359C">
      <w:pPr>
        <w:rPr>
          <w:b/>
          <w:i/>
        </w:rPr>
      </w:pPr>
      <w:r>
        <w:rPr>
          <w:b/>
          <w:i/>
        </w:rPr>
        <w:t>8</w:t>
      </w:r>
      <w:r w:rsidR="005D359C" w:rsidRPr="00B83A59">
        <w:rPr>
          <w:b/>
          <w:i/>
        </w:rPr>
        <w:t>.5   Additional Troubleshooting Steps</w:t>
      </w:r>
    </w:p>
    <w:p w:rsidR="005D359C" w:rsidRDefault="005D359C" w:rsidP="005D359C"/>
    <w:p w:rsidR="004E36DA" w:rsidRDefault="005D359C" w:rsidP="00587523">
      <w:r>
        <w:t>If all of the main components have been checked as outlined above check the voltages at various points to ensure that the system is connected correctly.  The ignition switch should put 76.8 Volts on the keyswitch input of the motor controller.  The Battery Management System should use a 12 Volt control signal (which goes through the emergency stop switches) to turn on the main contactor.  The voltage between the battery terminals should be 76.8 Volts nominal.  If all of the above steps have been taken and the system still isn't working check all of the connections to ensure that they match the schematic (located in the appendix) and contact the manufacturer of each component for more information and troubleshooting steps.</w:t>
      </w:r>
      <w:r w:rsidR="00AE318E">
        <w:t xml:space="preserve">  Note that the User’s Manual </w:t>
      </w:r>
      <w:r w:rsidR="00A303F0">
        <w:t>may also be helpful in diagnosing problems.  Consult the section on the part of the system which is causing the problem for more information on how that specific part works.</w:t>
      </w:r>
    </w:p>
    <w:p w:rsidR="004E36DA" w:rsidRDefault="004E36DA" w:rsidP="00587523"/>
    <w:p w:rsidR="004E36DA" w:rsidRDefault="004E36DA" w:rsidP="00587523"/>
    <w:p w:rsidR="004E36DA" w:rsidRDefault="004E36DA" w:rsidP="00587523"/>
    <w:p w:rsidR="004E36DA" w:rsidRDefault="004E36DA" w:rsidP="00587523"/>
    <w:p w:rsidR="004E36DA" w:rsidRDefault="004E36DA" w:rsidP="00587523"/>
    <w:p w:rsidR="003B769A" w:rsidRDefault="003B769A" w:rsidP="00587523"/>
    <w:p w:rsidR="003B769A" w:rsidRDefault="003B769A" w:rsidP="00587523"/>
    <w:p w:rsidR="003B769A" w:rsidRDefault="003B769A" w:rsidP="00587523"/>
    <w:p w:rsidR="004E36DA" w:rsidRDefault="004E36DA" w:rsidP="00587523"/>
    <w:p w:rsidR="00781BB4" w:rsidRPr="00523887" w:rsidRDefault="00097BF7" w:rsidP="00523887">
      <w:pPr>
        <w:rPr>
          <w:b/>
          <w:sz w:val="32"/>
          <w:szCs w:val="32"/>
        </w:rPr>
      </w:pPr>
      <w:r>
        <w:rPr>
          <w:b/>
          <w:sz w:val="32"/>
          <w:szCs w:val="32"/>
        </w:rPr>
        <w:lastRenderedPageBreak/>
        <w:t>9.0</w:t>
      </w:r>
      <w:r>
        <w:rPr>
          <w:b/>
          <w:sz w:val="32"/>
          <w:szCs w:val="32"/>
        </w:rPr>
        <w:tab/>
        <w:t>P</w:t>
      </w:r>
      <w:r w:rsidR="00A01765" w:rsidRPr="00523887">
        <w:rPr>
          <w:b/>
          <w:sz w:val="32"/>
          <w:szCs w:val="32"/>
        </w:rPr>
        <w:t>ROJECT COMMENTS</w:t>
      </w:r>
    </w:p>
    <w:p w:rsidR="00781BB4" w:rsidRDefault="00781BB4" w:rsidP="00587523"/>
    <w:p w:rsidR="002B4B5A" w:rsidRDefault="0012470C" w:rsidP="00587523">
      <w:r>
        <w:t>This project gave us the valuable experience of working collaboratively on a project alongside multiple mechanical engineering design teams</w:t>
      </w:r>
      <w:r w:rsidR="0048320A">
        <w:t xml:space="preserve">, which many employers are now looking for. </w:t>
      </w:r>
      <w:r>
        <w:t xml:space="preserve">Holding weekly meetings including both electrical and mechanical design teams helped keep the teams informed on progress, weekly expectations, and </w:t>
      </w:r>
      <w:r w:rsidR="004E36DA">
        <w:t>to keep</w:t>
      </w:r>
      <w:r w:rsidR="002B4B5A">
        <w:t xml:space="preserve"> everyone accountable for their tasks. Working with and understanding the mechanical aspects</w:t>
      </w:r>
      <w:r w:rsidR="0048320A">
        <w:t xml:space="preserve"> of this project</w:t>
      </w:r>
      <w:r w:rsidR="002B4B5A">
        <w:t xml:space="preserve"> has no doubt made us better engineers.</w:t>
      </w:r>
    </w:p>
    <w:p w:rsidR="002B4B5A" w:rsidRDefault="002B4B5A" w:rsidP="00587523"/>
    <w:p w:rsidR="00834D28" w:rsidRDefault="002B4B5A" w:rsidP="00587523">
      <w:r>
        <w:t>The uniqueness of this project did however provide us with a special set of obstacles and difficulties. After experiencing two semest</w:t>
      </w:r>
      <w:r w:rsidR="00834D28">
        <w:t>ers of this inter</w:t>
      </w:r>
      <w:r>
        <w:t xml:space="preserve">departmental design project, we believe </w:t>
      </w:r>
      <w:r w:rsidR="00834D28">
        <w:t xml:space="preserve">a few adjustments can improve </w:t>
      </w:r>
      <w:r w:rsidR="0048320A">
        <w:t>future multiple-disciplinary</w:t>
      </w:r>
      <w:r>
        <w:t xml:space="preserve"> group projects here at NDSU. First of all, we propose an electrical engineering advisor be assigned from the beginning, and have that advisor attend the weekly meetings as the mechanical engineering advisor does. </w:t>
      </w:r>
      <w:r w:rsidR="00834D28">
        <w:t xml:space="preserve">Also, as both mechanical and electrical design courses are over two semesters, having both teams start collaborative work in </w:t>
      </w:r>
      <w:r w:rsidR="004E36DA">
        <w:t>the first semester of Senior Design</w:t>
      </w:r>
      <w:r w:rsidR="00834D28">
        <w:t xml:space="preserve">. This way, both aspects of the design will have the same end date and have the same motivation to get work done, as we have noticed groups in their first semester are less likely to complete assigned tasks. </w:t>
      </w:r>
    </w:p>
    <w:p w:rsidR="00834D28" w:rsidRDefault="00834D28" w:rsidP="00587523"/>
    <w:p w:rsidR="00834D28" w:rsidRDefault="00834D28" w:rsidP="00587523">
      <w:r>
        <w:t>Our initial goal when we started ECE 403 was to have the vehicle in the 2012 competition, which actually already took place April 30, 2012 – May 3, 2012. Towards the end of our first semester</w:t>
      </w:r>
      <w:r w:rsidR="00660C7C">
        <w:t xml:space="preserve"> (Fall 2011)</w:t>
      </w:r>
      <w:r>
        <w:t>, the mechanical team realized that the recycled 2009 Formula competition frame they planned on using did not meet safety standards and would be unable to compete</w:t>
      </w:r>
      <w:r w:rsidR="0048320A">
        <w:t xml:space="preserve"> in the 2012 competition</w:t>
      </w:r>
      <w:r>
        <w:t>. We readjusted our goal to continue assembling the system on the 200</w:t>
      </w:r>
      <w:r w:rsidR="00660C7C">
        <w:t>9 frame and use it as a test vehicle</w:t>
      </w:r>
      <w:r>
        <w:t xml:space="preserve">. The next mechanical team would then address building a new frame and aim for competition in the 2013 event. </w:t>
      </w:r>
    </w:p>
    <w:p w:rsidR="00834D28" w:rsidRDefault="00834D28" w:rsidP="00587523"/>
    <w:p w:rsidR="00EA0E93" w:rsidRDefault="00834D28" w:rsidP="00587523">
      <w:r>
        <w:t xml:space="preserve">With our new goal being having a fully functional electrical system on the test bed, we </w:t>
      </w:r>
      <w:r w:rsidR="00B05390">
        <w:t>submitted our purchase order for main electrical components (batteries, battery management system, charger) the first week of this (Spring 2012) semester. Due to budget constraints, we relied on a donation from Phoenix International</w:t>
      </w:r>
      <w:r w:rsidR="008F2446">
        <w:t xml:space="preserve"> that</w:t>
      </w:r>
      <w:r w:rsidR="0048320A">
        <w:t xml:space="preserve"> was intended </w:t>
      </w:r>
      <w:r w:rsidR="008F2446">
        <w:t>for use on</w:t>
      </w:r>
      <w:r w:rsidR="00B05390">
        <w:t xml:space="preserve"> interdepartmental projects at NDSU to fund our batteries, BMS, charger, etc. There was a large unexpected delay in the mechanical engineering department actually locating those funds. Once we finally got batteries in over spring break, we were not allowed access to them until we had safety clearance for them. </w:t>
      </w:r>
      <w:r w:rsidR="008F2446">
        <w:t xml:space="preserve">Safety is key when working with such high voltages and currents and </w:t>
      </w:r>
      <w:r w:rsidR="00B05390">
        <w:t xml:space="preserve">Dr. Kallmeyer wanted to be sure we had reviewed all safety requirements </w:t>
      </w:r>
      <w:r w:rsidR="008F2446">
        <w:t>and handling instructions. However, after</w:t>
      </w:r>
      <w:r w:rsidR="00B05390">
        <w:t xml:space="preserve"> w</w:t>
      </w:r>
      <w:r w:rsidR="00EA0E93">
        <w:t>e had completed extended safety-</w:t>
      </w:r>
      <w:r w:rsidR="00B05390">
        <w:t>training videos, acquired necessary safety equipment and understood battery-</w:t>
      </w:r>
      <w:r w:rsidR="00EA0E93">
        <w:t>handling techniques our request</w:t>
      </w:r>
      <w:r w:rsidR="00B05390">
        <w:t xml:space="preserve"> for permission to start work with the batteries was not granted. Not until April 13</w:t>
      </w:r>
      <w:r w:rsidR="00B05390" w:rsidRPr="00B05390">
        <w:rPr>
          <w:vertAlign w:val="superscript"/>
        </w:rPr>
        <w:t>th</w:t>
      </w:r>
      <w:r w:rsidR="00B05390">
        <w:t xml:space="preserve"> were we allowed access to our batteries and charger</w:t>
      </w:r>
      <w:r w:rsidR="008F2446">
        <w:t>, leaving us with little time for assembly and troubleshooting</w:t>
      </w:r>
      <w:r w:rsidR="00B05390">
        <w:t xml:space="preserve">. </w:t>
      </w:r>
      <w:r w:rsidR="008F2446">
        <w:t xml:space="preserve">Should another electrical senior design group work on similar projects in the future, </w:t>
      </w:r>
      <w:r w:rsidR="004635AB">
        <w:t>a more involved role from the ECE department wo</w:t>
      </w:r>
      <w:r w:rsidR="008F2446">
        <w:t>uld be advised</w:t>
      </w:r>
      <w:r w:rsidR="004635AB">
        <w:t xml:space="preserve">. We were dependent on the mechanical </w:t>
      </w:r>
      <w:r w:rsidR="004635AB">
        <w:lastRenderedPageBreak/>
        <w:t>engineering department</w:t>
      </w:r>
      <w:r w:rsidR="000E03C6">
        <w:t xml:space="preserve"> for some decisions and </w:t>
      </w:r>
      <w:r w:rsidR="008F2446">
        <w:t>matters</w:t>
      </w:r>
      <w:r w:rsidR="000E03C6">
        <w:t xml:space="preserve"> we think would be better suited being handled by our own department.</w:t>
      </w:r>
    </w:p>
    <w:p w:rsidR="005C1554" w:rsidRDefault="005C1554" w:rsidP="00587523"/>
    <w:p w:rsidR="008463A9" w:rsidRDefault="005C1554" w:rsidP="00587523">
      <w:r>
        <w:t xml:space="preserve">Despite all the setbacks, we achieved our goal of having a fully functional electrical system. </w:t>
      </w:r>
      <w:r w:rsidR="00D02D4F">
        <w:t xml:space="preserve">The mechanical aspect of the vehicle is not completed for test runs, but we do have the vehicle elevated and motor spinning, with all components functioning correctly. </w:t>
      </w:r>
      <w:r w:rsidR="00EA0E93">
        <w:t xml:space="preserve">For the future group that will take over this project, whether it </w:t>
      </w:r>
      <w:r w:rsidR="0048320A">
        <w:t>is</w:t>
      </w:r>
      <w:r w:rsidR="00EA0E93">
        <w:t xml:space="preserve"> an electrical engineering senior design group or an extracurricular interes</w:t>
      </w:r>
      <w:r w:rsidR="004E36DA">
        <w:t>t group, this document and the U</w:t>
      </w:r>
      <w:r w:rsidR="00EA0E93">
        <w:t>s</w:t>
      </w:r>
      <w:r w:rsidR="0048320A">
        <w:t>er</w:t>
      </w:r>
      <w:r w:rsidR="004E36DA">
        <w:t>’s M</w:t>
      </w:r>
      <w:r w:rsidR="0048320A">
        <w:t xml:space="preserve">anual should provide an easy transition into the remaining body of work. </w:t>
      </w:r>
      <w:r>
        <w:t>O</w:t>
      </w:r>
      <w:r w:rsidR="0048320A">
        <w:t>ptimizing the system’s performance and ensuring all safety requirements are met for competition wil</w:t>
      </w:r>
      <w:r>
        <w:t xml:space="preserve">l be the main focus for </w:t>
      </w:r>
      <w:r w:rsidR="004E36DA">
        <w:t>the project from here on out</w:t>
      </w:r>
      <w:r>
        <w:t>.</w:t>
      </w:r>
    </w:p>
    <w:p w:rsidR="008463A9" w:rsidRDefault="008463A9" w:rsidP="00587523"/>
    <w:p w:rsidR="008463A9" w:rsidRDefault="008463A9" w:rsidP="00587523"/>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3B769A" w:rsidRDefault="003B769A" w:rsidP="003B769A">
      <w:pPr>
        <w:rPr>
          <w:b/>
          <w:sz w:val="32"/>
          <w:szCs w:val="32"/>
        </w:rPr>
      </w:pPr>
      <w:r>
        <w:rPr>
          <w:b/>
          <w:sz w:val="32"/>
          <w:szCs w:val="32"/>
        </w:rPr>
        <w:lastRenderedPageBreak/>
        <w:t xml:space="preserve">APPENDIX A </w:t>
      </w:r>
      <w:r w:rsidRPr="0031399E">
        <w:rPr>
          <w:sz w:val="32"/>
          <w:szCs w:val="32"/>
        </w:rPr>
        <w:t>-</w:t>
      </w:r>
      <w:r>
        <w:rPr>
          <w:b/>
          <w:sz w:val="32"/>
          <w:szCs w:val="32"/>
        </w:rPr>
        <w:t xml:space="preserve"> PICTURES</w:t>
      </w:r>
    </w:p>
    <w:p w:rsidR="003B769A" w:rsidRPr="003502C7" w:rsidRDefault="003B769A" w:rsidP="003B769A">
      <w:pPr>
        <w:rPr>
          <w:b/>
          <w:color w:val="FF0000"/>
          <w:sz w:val="16"/>
          <w:szCs w:val="16"/>
        </w:rPr>
      </w:pPr>
    </w:p>
    <w:p w:rsidR="003B769A" w:rsidRDefault="003B769A" w:rsidP="003B769A">
      <w:pPr>
        <w:rPr>
          <w:b/>
          <w:color w:val="FF0000"/>
          <w:sz w:val="32"/>
          <w:szCs w:val="32"/>
        </w:rPr>
      </w:pPr>
      <w:r>
        <w:rPr>
          <w:b/>
          <w:noProof/>
          <w:color w:val="FF0000"/>
          <w:sz w:val="32"/>
          <w:szCs w:val="32"/>
        </w:rPr>
        <w:drawing>
          <wp:inline distT="0" distB="0" distL="0" distR="0" wp14:anchorId="5E39443C" wp14:editId="55FB9261">
            <wp:extent cx="4314214" cy="3209925"/>
            <wp:effectExtent l="0" t="0" r="0" b="0"/>
            <wp:docPr id="38" name="Picture 38" descr="IMG_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_2513"/>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4314214" cy="3209925"/>
                    </a:xfrm>
                    <a:prstGeom prst="rect">
                      <a:avLst/>
                    </a:prstGeom>
                    <a:noFill/>
                    <a:ln>
                      <a:noFill/>
                    </a:ln>
                  </pic:spPr>
                </pic:pic>
              </a:graphicData>
            </a:graphic>
          </wp:inline>
        </w:drawing>
      </w:r>
    </w:p>
    <w:p w:rsidR="003B769A" w:rsidRDefault="003B769A" w:rsidP="003B769A">
      <w:r>
        <w:t>Figure 24. Vehicle (Back Left View) – The electric motor is on the bottom and connects up to the motor controller via three wires enclosed in orange conduit.  The other two lines connect to the positive and negative terminals of the battery pack.  The battery box on the left side also contains the main fuse, the main contactor and the Battery Management System Master.</w:t>
      </w:r>
    </w:p>
    <w:p w:rsidR="003B769A" w:rsidRDefault="003B769A" w:rsidP="003B769A">
      <w:pPr>
        <w:rPr>
          <w:b/>
          <w:color w:val="FF0000"/>
          <w:sz w:val="32"/>
          <w:szCs w:val="32"/>
        </w:rPr>
      </w:pPr>
    </w:p>
    <w:p w:rsidR="003B769A" w:rsidRDefault="003B769A" w:rsidP="003B769A">
      <w:pPr>
        <w:rPr>
          <w:b/>
          <w:color w:val="FF0000"/>
          <w:sz w:val="32"/>
          <w:szCs w:val="32"/>
        </w:rPr>
      </w:pPr>
      <w:r>
        <w:rPr>
          <w:b/>
          <w:noProof/>
          <w:color w:val="FF0000"/>
          <w:sz w:val="32"/>
          <w:szCs w:val="32"/>
        </w:rPr>
        <w:drawing>
          <wp:inline distT="0" distB="0" distL="0" distR="0" wp14:anchorId="2F2B7240" wp14:editId="30CAC104">
            <wp:extent cx="4262633" cy="3162300"/>
            <wp:effectExtent l="0" t="0" r="5080" b="0"/>
            <wp:docPr id="37" name="Picture 37" descr="IMG_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2512"/>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4265077" cy="3164113"/>
                    </a:xfrm>
                    <a:prstGeom prst="rect">
                      <a:avLst/>
                    </a:prstGeom>
                    <a:noFill/>
                    <a:ln>
                      <a:noFill/>
                    </a:ln>
                  </pic:spPr>
                </pic:pic>
              </a:graphicData>
            </a:graphic>
          </wp:inline>
        </w:drawing>
      </w:r>
    </w:p>
    <w:p w:rsidR="003B769A" w:rsidRDefault="003B769A" w:rsidP="003B769A">
      <w:r>
        <w:t>Figure 25. Vehicle (Back Right View) – The second battery pack is located on the right side of the vehicle to balance weight distribution.</w:t>
      </w:r>
    </w:p>
    <w:p w:rsidR="003B769A" w:rsidRPr="00401E41" w:rsidRDefault="003B769A" w:rsidP="003B769A">
      <w:pPr>
        <w:rPr>
          <w:b/>
          <w:color w:val="FF0000"/>
          <w:sz w:val="32"/>
          <w:szCs w:val="32"/>
        </w:rPr>
      </w:pPr>
    </w:p>
    <w:p w:rsidR="00522354" w:rsidRDefault="00522354" w:rsidP="00794F8C">
      <w:r>
        <w:rPr>
          <w:noProof/>
        </w:rPr>
        <w:drawing>
          <wp:inline distT="0" distB="0" distL="0" distR="0" wp14:anchorId="6D5B8008" wp14:editId="6A4B9AFB">
            <wp:extent cx="4442905" cy="5257800"/>
            <wp:effectExtent l="25400" t="0" r="2095" b="0"/>
            <wp:docPr id="27" name="Picture 20" descr="Macintosh HD:Users:zachmichel:Desktop:Apr 19, 2012:IMG_0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zachmichel:Desktop:Apr 19, 2012:IMG_0718.JPG"/>
                    <pic:cNvPicPr>
                      <a:picLocks noChangeAspect="1" noChangeArrowheads="1"/>
                    </pic:cNvPicPr>
                  </pic:nvPicPr>
                  <pic:blipFill>
                    <a:blip r:embed="rId37"/>
                    <a:srcRect/>
                    <a:stretch>
                      <a:fillRect/>
                    </a:stretch>
                  </pic:blipFill>
                  <pic:spPr bwMode="auto">
                    <a:xfrm>
                      <a:off x="0" y="0"/>
                      <a:ext cx="4446240" cy="5261747"/>
                    </a:xfrm>
                    <a:prstGeom prst="rect">
                      <a:avLst/>
                    </a:prstGeom>
                    <a:noFill/>
                    <a:ln w="9525">
                      <a:noFill/>
                      <a:miter lim="800000"/>
                      <a:headEnd/>
                      <a:tailEnd/>
                    </a:ln>
                  </pic:spPr>
                </pic:pic>
              </a:graphicData>
            </a:graphic>
          </wp:inline>
        </w:drawing>
      </w:r>
    </w:p>
    <w:p w:rsidR="003B769A" w:rsidRDefault="003B769A" w:rsidP="003B769A">
      <w:r>
        <w:t>Figure 26. Vehicle (Front View) – The battery packs can be seen on either side of the vehicle.</w:t>
      </w:r>
    </w:p>
    <w:p w:rsidR="003B769A" w:rsidRDefault="003B769A" w:rsidP="00794F8C"/>
    <w:p w:rsidR="00794F8C" w:rsidRDefault="00794F8C" w:rsidP="00794F8C">
      <w:r>
        <w:rPr>
          <w:noProof/>
        </w:rPr>
        <w:lastRenderedPageBreak/>
        <w:drawing>
          <wp:inline distT="0" distB="0" distL="0" distR="0" wp14:anchorId="7185748F" wp14:editId="27D588F0">
            <wp:extent cx="4801124" cy="3365369"/>
            <wp:effectExtent l="25400" t="0" r="0" b="0"/>
            <wp:docPr id="26" name="Picture 19" descr="Macintosh HD:Users:zachmichel:Desktop:Apr 19, 2012:IMG_0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zachmichel:Desktop:Apr 19, 2012:IMG_0715.JPG"/>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4808482" cy="3370527"/>
                    </a:xfrm>
                    <a:prstGeom prst="rect">
                      <a:avLst/>
                    </a:prstGeom>
                    <a:noFill/>
                    <a:ln w="9525">
                      <a:noFill/>
                      <a:miter lim="800000"/>
                      <a:headEnd/>
                      <a:tailEnd/>
                    </a:ln>
                  </pic:spPr>
                </pic:pic>
              </a:graphicData>
            </a:graphic>
          </wp:inline>
        </w:drawing>
      </w:r>
    </w:p>
    <w:p w:rsidR="003B769A" w:rsidRDefault="00AD6D8E" w:rsidP="00794F8C">
      <w:r>
        <w:t>Figure 27. Battery B</w:t>
      </w:r>
      <w:r w:rsidR="003B769A">
        <w:t>ank – Close up on one of the two battery banks.</w:t>
      </w:r>
    </w:p>
    <w:p w:rsidR="003B769A" w:rsidRDefault="003B769A" w:rsidP="00794F8C"/>
    <w:p w:rsidR="003B769A" w:rsidRDefault="00794F8C" w:rsidP="00794F8C">
      <w:r>
        <w:rPr>
          <w:noProof/>
        </w:rPr>
        <w:drawing>
          <wp:inline distT="0" distB="0" distL="0" distR="0" wp14:anchorId="45F323BF" wp14:editId="1BAF37F2">
            <wp:extent cx="5438775" cy="4065231"/>
            <wp:effectExtent l="0" t="0" r="0" b="0"/>
            <wp:docPr id="25" name="Picture 18" descr="Macintosh HD:Users:zachmichel:Desktop:Apr 18, 2012:IMG_07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zachmichel:Desktop:Apr 18, 2012:IMG_0708.JPG"/>
                    <pic:cNvPicPr>
                      <a:picLocks noChangeAspect="1" noChangeArrowheads="1"/>
                    </pic:cNvPicPr>
                  </pic:nvPicPr>
                  <pic:blipFill>
                    <a:blip r:embed="rId39"/>
                    <a:srcRect/>
                    <a:stretch>
                      <a:fillRect/>
                    </a:stretch>
                  </pic:blipFill>
                  <pic:spPr bwMode="auto">
                    <a:xfrm>
                      <a:off x="0" y="0"/>
                      <a:ext cx="5447903" cy="4072054"/>
                    </a:xfrm>
                    <a:prstGeom prst="rect">
                      <a:avLst/>
                    </a:prstGeom>
                    <a:noFill/>
                    <a:ln w="9525">
                      <a:noFill/>
                      <a:miter lim="800000"/>
                      <a:headEnd/>
                      <a:tailEnd/>
                    </a:ln>
                  </pic:spPr>
                </pic:pic>
              </a:graphicData>
            </a:graphic>
          </wp:inline>
        </w:drawing>
      </w:r>
    </w:p>
    <w:p w:rsidR="003B769A" w:rsidRDefault="003B769A" w:rsidP="00794F8C">
      <w:r>
        <w:t xml:space="preserve">Figure 28. </w:t>
      </w:r>
      <w:r w:rsidR="00AD6D8E">
        <w:t>Main Fuse and Contactor – These provide protection for the entire electrical system.</w:t>
      </w:r>
    </w:p>
    <w:p w:rsidR="00794F8C" w:rsidRDefault="00794F8C" w:rsidP="00794F8C">
      <w:r>
        <w:rPr>
          <w:noProof/>
        </w:rPr>
        <w:lastRenderedPageBreak/>
        <w:drawing>
          <wp:inline distT="0" distB="0" distL="0" distR="0" wp14:anchorId="2C02056C" wp14:editId="6496D726">
            <wp:extent cx="3763973" cy="3505200"/>
            <wp:effectExtent l="0" t="0" r="8255" b="0"/>
            <wp:docPr id="24" name="Picture 17" descr="Macintosh HD:Users:zachmichel:Desktop:Apr 18, 2012:IMG_0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zachmichel:Desktop:Apr 18, 2012:IMG_0709.JPG"/>
                    <pic:cNvPicPr>
                      <a:picLocks noChangeAspect="1" noChangeArrowheads="1"/>
                    </pic:cNvPicPr>
                  </pic:nvPicPr>
                  <pic:blipFill>
                    <a:blip r:embed="rId40" cstate="screen">
                      <a:extLst>
                        <a:ext uri="{28A0092B-C50C-407E-A947-70E740481C1C}">
                          <a14:useLocalDpi xmlns:a14="http://schemas.microsoft.com/office/drawing/2010/main"/>
                        </a:ext>
                      </a:extLst>
                    </a:blip>
                    <a:srcRect/>
                    <a:stretch>
                      <a:fillRect/>
                    </a:stretch>
                  </pic:blipFill>
                  <pic:spPr bwMode="auto">
                    <a:xfrm>
                      <a:off x="0" y="0"/>
                      <a:ext cx="3775627" cy="3516053"/>
                    </a:xfrm>
                    <a:prstGeom prst="rect">
                      <a:avLst/>
                    </a:prstGeom>
                    <a:noFill/>
                    <a:ln w="9525">
                      <a:noFill/>
                      <a:miter lim="800000"/>
                      <a:headEnd/>
                      <a:tailEnd/>
                    </a:ln>
                  </pic:spPr>
                </pic:pic>
              </a:graphicData>
            </a:graphic>
          </wp:inline>
        </w:drawing>
      </w:r>
    </w:p>
    <w:p w:rsidR="00AD6D8E" w:rsidRDefault="00AD6D8E" w:rsidP="00794F8C">
      <w:r>
        <w:t>Figure 29. Throttle Potentiometer – A three wire potentiometer is used to provide the throttle input.  The Motor Controller converts this reading into output for the motor.</w:t>
      </w:r>
    </w:p>
    <w:p w:rsidR="00AD6D8E" w:rsidRDefault="00AD6D8E" w:rsidP="00794F8C"/>
    <w:p w:rsidR="00522354" w:rsidRDefault="00522354" w:rsidP="00794F8C">
      <w:r>
        <w:rPr>
          <w:bCs/>
          <w:noProof/>
        </w:rPr>
        <w:drawing>
          <wp:inline distT="0" distB="0" distL="0" distR="0" wp14:anchorId="09C8C19F" wp14:editId="75B8AB0E">
            <wp:extent cx="4667250" cy="3463848"/>
            <wp:effectExtent l="0" t="0" r="0" b="3810"/>
            <wp:docPr id="28" name="Picture 28" descr="IMG_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_2516"/>
                    <pic:cNvPicPr>
                      <a:picLocks noChangeAspect="1" noChangeArrowheads="1"/>
                    </pic:cNvPicPr>
                  </pic:nvPicPr>
                  <pic:blipFill>
                    <a:blip r:embed="rId41" cstate="screen">
                      <a:extLst>
                        <a:ext uri="{28A0092B-C50C-407E-A947-70E740481C1C}">
                          <a14:useLocalDpi xmlns:a14="http://schemas.microsoft.com/office/drawing/2010/main"/>
                        </a:ext>
                      </a:extLst>
                    </a:blip>
                    <a:srcRect/>
                    <a:stretch>
                      <a:fillRect/>
                    </a:stretch>
                  </pic:blipFill>
                  <pic:spPr bwMode="auto">
                    <a:xfrm>
                      <a:off x="0" y="0"/>
                      <a:ext cx="4667250" cy="3463848"/>
                    </a:xfrm>
                    <a:prstGeom prst="rect">
                      <a:avLst/>
                    </a:prstGeom>
                    <a:noFill/>
                    <a:ln>
                      <a:noFill/>
                    </a:ln>
                  </pic:spPr>
                </pic:pic>
              </a:graphicData>
            </a:graphic>
          </wp:inline>
        </w:drawing>
      </w:r>
    </w:p>
    <w:p w:rsidR="00AD6D8E" w:rsidRDefault="00AD6D8E" w:rsidP="00794F8C">
      <w:r>
        <w:t>Figure 30. Safety Equipment – These are not listed in our official budget since they were purchased separately as a safety precaution.  However it is very important to have these items in case of an emergency.  They include a rubber apron, viton rubber gloves, an artificial respiratory system, safety goggles, and a Class D fire extinguisher.</w:t>
      </w:r>
    </w:p>
    <w:p w:rsidR="00AD1449" w:rsidRDefault="00A01765" w:rsidP="00523887">
      <w:pPr>
        <w:rPr>
          <w:b/>
          <w:sz w:val="32"/>
          <w:szCs w:val="32"/>
        </w:rPr>
      </w:pPr>
      <w:r w:rsidRPr="00523887">
        <w:rPr>
          <w:b/>
          <w:sz w:val="32"/>
          <w:szCs w:val="32"/>
        </w:rPr>
        <w:lastRenderedPageBreak/>
        <w:t>APPENDIX</w:t>
      </w:r>
      <w:r w:rsidR="00794F8C">
        <w:rPr>
          <w:b/>
          <w:sz w:val="32"/>
          <w:szCs w:val="32"/>
        </w:rPr>
        <w:t xml:space="preserve"> B</w:t>
      </w:r>
      <w:r w:rsidR="00523887">
        <w:rPr>
          <w:b/>
          <w:sz w:val="32"/>
          <w:szCs w:val="32"/>
        </w:rPr>
        <w:t xml:space="preserve"> </w:t>
      </w:r>
      <w:r w:rsidR="00523887" w:rsidRPr="0031399E">
        <w:rPr>
          <w:sz w:val="32"/>
          <w:szCs w:val="32"/>
        </w:rPr>
        <w:t>-</w:t>
      </w:r>
      <w:r w:rsidR="00AD1449" w:rsidRPr="00523887">
        <w:rPr>
          <w:b/>
          <w:sz w:val="32"/>
          <w:szCs w:val="32"/>
        </w:rPr>
        <w:t xml:space="preserve"> BUDGET</w:t>
      </w:r>
    </w:p>
    <w:p w:rsidR="00A303F0" w:rsidRDefault="00A303F0" w:rsidP="00523887">
      <w:pPr>
        <w:rPr>
          <w:b/>
          <w:sz w:val="32"/>
          <w:szCs w:val="32"/>
        </w:rPr>
      </w:pPr>
    </w:p>
    <w:p w:rsidR="00A303F0" w:rsidRDefault="00A303F0" w:rsidP="00523887">
      <w:r w:rsidRPr="00A303F0">
        <w:t>Major Components:</w:t>
      </w:r>
    </w:p>
    <w:p w:rsidR="00A303F0" w:rsidRPr="00A303F0" w:rsidRDefault="00A303F0" w:rsidP="00523887"/>
    <w:tbl>
      <w:tblPr>
        <w:tblW w:w="8640" w:type="dxa"/>
        <w:tblInd w:w="79" w:type="dxa"/>
        <w:tblLayout w:type="fixed"/>
        <w:tblCellMar>
          <w:left w:w="0" w:type="dxa"/>
          <w:right w:w="0" w:type="dxa"/>
        </w:tblCellMar>
        <w:tblLook w:val="0600" w:firstRow="0" w:lastRow="0" w:firstColumn="0" w:lastColumn="0" w:noHBand="1" w:noVBand="1"/>
      </w:tblPr>
      <w:tblGrid>
        <w:gridCol w:w="1710"/>
        <w:gridCol w:w="1350"/>
        <w:gridCol w:w="1440"/>
        <w:gridCol w:w="1620"/>
        <w:gridCol w:w="2520"/>
      </w:tblGrid>
      <w:tr w:rsidR="00160040" w:rsidRPr="00A303F0" w:rsidTr="00160040">
        <w:trPr>
          <w:trHeight w:val="650"/>
        </w:trPr>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rPr>
                <w:b/>
                <w:sz w:val="32"/>
                <w:szCs w:val="32"/>
              </w:rPr>
            </w:pPr>
            <w:r w:rsidRPr="00A303F0">
              <w:rPr>
                <w:b/>
                <w:bCs/>
                <w:sz w:val="32"/>
                <w:szCs w:val="32"/>
              </w:rPr>
              <w:t>Part</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rPr>
                <w:b/>
                <w:sz w:val="32"/>
                <w:szCs w:val="32"/>
              </w:rPr>
            </w:pPr>
            <w:r>
              <w:rPr>
                <w:b/>
                <w:bCs/>
                <w:sz w:val="32"/>
                <w:szCs w:val="32"/>
              </w:rPr>
              <w:t>Cost Per U</w:t>
            </w:r>
            <w:r w:rsidRPr="00A303F0">
              <w:rPr>
                <w:b/>
                <w:bCs/>
                <w:sz w:val="32"/>
                <w:szCs w:val="32"/>
              </w:rPr>
              <w:t>nit</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rPr>
                <w:b/>
                <w:sz w:val="32"/>
                <w:szCs w:val="32"/>
              </w:rPr>
            </w:pPr>
            <w:r w:rsidRPr="00A303F0">
              <w:rPr>
                <w:b/>
                <w:bCs/>
                <w:sz w:val="32"/>
                <w:szCs w:val="32"/>
              </w:rPr>
              <w:t>Quantity</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rPr>
                <w:b/>
                <w:sz w:val="32"/>
                <w:szCs w:val="32"/>
              </w:rPr>
            </w:pPr>
            <w:r w:rsidRPr="00A303F0">
              <w:rPr>
                <w:b/>
                <w:bCs/>
                <w:sz w:val="32"/>
                <w:szCs w:val="32"/>
              </w:rPr>
              <w:t>Total Cost</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rPr>
                <w:b/>
                <w:sz w:val="32"/>
                <w:szCs w:val="32"/>
              </w:rPr>
            </w:pPr>
            <w:r w:rsidRPr="00A303F0">
              <w:rPr>
                <w:b/>
                <w:bCs/>
                <w:sz w:val="32"/>
                <w:szCs w:val="32"/>
              </w:rPr>
              <w:t>Notes</w:t>
            </w:r>
          </w:p>
        </w:tc>
      </w:tr>
      <w:tr w:rsidR="00160040" w:rsidRPr="00A303F0" w:rsidTr="00160040">
        <w:trPr>
          <w:trHeight w:val="1224"/>
        </w:trPr>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Electric Motor Controller  – Curtis 1238R</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$1,500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0 (Donated)</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Donated by Bob Erko from Tennant</w:t>
            </w:r>
          </w:p>
        </w:tc>
      </w:tr>
      <w:tr w:rsidR="00160040" w:rsidRPr="00A303F0" w:rsidTr="00160040">
        <w:trPr>
          <w:trHeight w:val="1300"/>
        </w:trPr>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Curtis 1311 Motor Controller Programmer</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$755</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0 (Donated)</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Also donated by Bob Erko from Tennant</w:t>
            </w:r>
          </w:p>
        </w:tc>
      </w:tr>
      <w:tr w:rsidR="00160040" w:rsidRPr="00A303F0" w:rsidTr="00160040">
        <w:trPr>
          <w:trHeight w:val="1224"/>
        </w:trPr>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AC Induction Motor (AC-15)</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$1,350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$1,350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303F0" w:rsidRPr="00A303F0" w:rsidRDefault="00A303F0" w:rsidP="00A303F0">
            <w:r w:rsidRPr="00A303F0">
              <w:t>Purchased from Thunderstruck Motors</w:t>
            </w:r>
          </w:p>
          <w:p w:rsidR="00A94F52" w:rsidRPr="00A303F0" w:rsidRDefault="00A303F0" w:rsidP="00A303F0">
            <w:r w:rsidRPr="00A303F0">
              <w:t>On ME budget</w:t>
            </w:r>
          </w:p>
        </w:tc>
      </w:tr>
      <w:tr w:rsidR="00160040" w:rsidRPr="00A303F0" w:rsidTr="00160040">
        <w:trPr>
          <w:trHeight w:val="975"/>
        </w:trPr>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Flux Power 3.2V 40Ah Cells</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$54.48</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24</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$1,307.52</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Purchased direct from Flux Power</w:t>
            </w:r>
          </w:p>
        </w:tc>
      </w:tr>
      <w:tr w:rsidR="00160040" w:rsidRPr="00A303F0" w:rsidTr="00160040">
        <w:trPr>
          <w:trHeight w:val="816"/>
        </w:trPr>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Delta-Q 72V 1kW Charger</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$382.86</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$382.86</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Also purchased from Flux Power</w:t>
            </w:r>
          </w:p>
        </w:tc>
      </w:tr>
      <w:tr w:rsidR="00160040" w:rsidRPr="00A303F0" w:rsidTr="00160040">
        <w:trPr>
          <w:trHeight w:val="1625"/>
        </w:trPr>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eLithion Lithiumate Lite Battery Management System</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$481</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$481</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Purchased through EVolveElectrics.com</w:t>
            </w:r>
          </w:p>
        </w:tc>
      </w:tr>
    </w:tbl>
    <w:p w:rsidR="00A303F0" w:rsidRPr="00AD6D8E" w:rsidRDefault="00AD6D8E" w:rsidP="00523887">
      <w:r w:rsidRPr="00AD6D8E">
        <w:t>Figure</w:t>
      </w:r>
      <w:r>
        <w:t xml:space="preserve"> 31. Budget For Main Components – These are all the main system components necessary to build the formula hybrid vehicle.</w:t>
      </w:r>
    </w:p>
    <w:p w:rsidR="00160040" w:rsidRDefault="00160040" w:rsidP="00523887">
      <w:pPr>
        <w:rPr>
          <w:b/>
          <w:sz w:val="32"/>
          <w:szCs w:val="32"/>
        </w:rPr>
      </w:pPr>
    </w:p>
    <w:p w:rsidR="00160040" w:rsidRDefault="00160040" w:rsidP="00523887">
      <w:pPr>
        <w:rPr>
          <w:b/>
          <w:sz w:val="32"/>
          <w:szCs w:val="32"/>
        </w:rPr>
      </w:pPr>
    </w:p>
    <w:p w:rsidR="00160040" w:rsidRDefault="00160040" w:rsidP="00523887">
      <w:pPr>
        <w:rPr>
          <w:b/>
          <w:sz w:val="32"/>
          <w:szCs w:val="32"/>
        </w:rPr>
      </w:pPr>
    </w:p>
    <w:p w:rsidR="00160040" w:rsidRDefault="00160040" w:rsidP="00523887">
      <w:pPr>
        <w:rPr>
          <w:b/>
          <w:sz w:val="32"/>
          <w:szCs w:val="32"/>
        </w:rPr>
      </w:pPr>
    </w:p>
    <w:p w:rsidR="00160040" w:rsidRDefault="00160040" w:rsidP="00523887">
      <w:pPr>
        <w:rPr>
          <w:b/>
          <w:sz w:val="32"/>
          <w:szCs w:val="32"/>
        </w:rPr>
      </w:pPr>
    </w:p>
    <w:p w:rsidR="00160040" w:rsidRDefault="00160040" w:rsidP="00523887">
      <w:pPr>
        <w:rPr>
          <w:b/>
          <w:sz w:val="32"/>
          <w:szCs w:val="32"/>
        </w:rPr>
      </w:pPr>
    </w:p>
    <w:p w:rsidR="00160040" w:rsidRDefault="00160040" w:rsidP="00523887">
      <w:pPr>
        <w:rPr>
          <w:b/>
          <w:sz w:val="32"/>
          <w:szCs w:val="32"/>
        </w:rPr>
      </w:pPr>
    </w:p>
    <w:p w:rsidR="00160040" w:rsidRDefault="00160040" w:rsidP="00523887">
      <w:pPr>
        <w:rPr>
          <w:b/>
          <w:sz w:val="32"/>
          <w:szCs w:val="32"/>
        </w:rPr>
      </w:pPr>
    </w:p>
    <w:p w:rsidR="00160040" w:rsidRDefault="00160040" w:rsidP="00160040">
      <w:r>
        <w:lastRenderedPageBreak/>
        <w:t>Additional</w:t>
      </w:r>
      <w:r w:rsidRPr="00A303F0">
        <w:t xml:space="preserve"> Components:</w:t>
      </w:r>
    </w:p>
    <w:p w:rsidR="00160040" w:rsidRPr="00523887" w:rsidRDefault="00160040" w:rsidP="00523887">
      <w:pPr>
        <w:rPr>
          <w:b/>
          <w:sz w:val="32"/>
          <w:szCs w:val="32"/>
        </w:rPr>
      </w:pPr>
    </w:p>
    <w:tbl>
      <w:tblPr>
        <w:tblW w:w="8550" w:type="dxa"/>
        <w:tblInd w:w="169" w:type="dxa"/>
        <w:tblLayout w:type="fixed"/>
        <w:tblCellMar>
          <w:left w:w="0" w:type="dxa"/>
          <w:right w:w="0" w:type="dxa"/>
        </w:tblCellMar>
        <w:tblLook w:val="0600" w:firstRow="0" w:lastRow="0" w:firstColumn="0" w:lastColumn="0" w:noHBand="1" w:noVBand="1"/>
      </w:tblPr>
      <w:tblGrid>
        <w:gridCol w:w="1620"/>
        <w:gridCol w:w="1350"/>
        <w:gridCol w:w="1440"/>
        <w:gridCol w:w="1620"/>
        <w:gridCol w:w="2520"/>
      </w:tblGrid>
      <w:tr w:rsidR="00A303F0" w:rsidRPr="00A303F0" w:rsidTr="00AD6D8E">
        <w:trPr>
          <w:trHeight w:val="459"/>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rPr>
                <w:b/>
                <w:sz w:val="32"/>
                <w:szCs w:val="32"/>
              </w:rPr>
            </w:pPr>
            <w:r w:rsidRPr="00A303F0">
              <w:rPr>
                <w:b/>
                <w:bCs/>
                <w:sz w:val="32"/>
                <w:szCs w:val="32"/>
              </w:rPr>
              <w:t>Part</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rPr>
                <w:b/>
                <w:sz w:val="32"/>
                <w:szCs w:val="32"/>
              </w:rPr>
            </w:pPr>
            <w:r w:rsidRPr="00A303F0">
              <w:rPr>
                <w:b/>
                <w:bCs/>
                <w:sz w:val="32"/>
                <w:szCs w:val="32"/>
              </w:rPr>
              <w:t>Cost Per Unit</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rPr>
                <w:b/>
                <w:sz w:val="32"/>
                <w:szCs w:val="32"/>
              </w:rPr>
            </w:pPr>
            <w:r w:rsidRPr="00A303F0">
              <w:rPr>
                <w:b/>
                <w:bCs/>
                <w:sz w:val="32"/>
                <w:szCs w:val="32"/>
              </w:rPr>
              <w:t>Quantity</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rPr>
                <w:b/>
                <w:sz w:val="32"/>
                <w:szCs w:val="32"/>
              </w:rPr>
            </w:pPr>
            <w:r w:rsidRPr="00A303F0">
              <w:rPr>
                <w:b/>
                <w:bCs/>
                <w:sz w:val="32"/>
                <w:szCs w:val="32"/>
              </w:rPr>
              <w:t>Total Cost</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pStyle w:val="ListParagraph"/>
              <w:ind w:left="360"/>
              <w:rPr>
                <w:b/>
                <w:sz w:val="32"/>
                <w:szCs w:val="32"/>
              </w:rPr>
            </w:pPr>
            <w:r w:rsidRPr="00A303F0">
              <w:rPr>
                <w:b/>
                <w:bCs/>
                <w:sz w:val="32"/>
                <w:szCs w:val="32"/>
              </w:rPr>
              <w:t>Notes</w:t>
            </w:r>
          </w:p>
        </w:tc>
      </w:tr>
      <w:tr w:rsidR="00A303F0" w:rsidRPr="00A303F0" w:rsidTr="00AD6D8E">
        <w:trPr>
          <w:trHeight w:val="621"/>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Main Contactor</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$120.00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$120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Purchased from DigiKey</w:t>
            </w:r>
          </w:p>
        </w:tc>
      </w:tr>
      <w:tr w:rsidR="00A303F0" w:rsidRPr="00A303F0" w:rsidTr="00AD6D8E">
        <w:trPr>
          <w:trHeight w:val="591"/>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E-Stop Pushbuttons</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~$6.00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3</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Donated by Omron</w:t>
            </w:r>
          </w:p>
        </w:tc>
      </w:tr>
      <w:tr w:rsidR="00A303F0" w:rsidRPr="00A303F0" w:rsidTr="00AD6D8E">
        <w:trPr>
          <w:trHeight w:val="640"/>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AC Relay</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$15.00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$15.00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Purchased from DigiKey</w:t>
            </w:r>
          </w:p>
        </w:tc>
      </w:tr>
      <w:tr w:rsidR="00A303F0" w:rsidRPr="00A303F0" w:rsidTr="00AD6D8E">
        <w:trPr>
          <w:trHeight w:val="929"/>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Ground Fault Detector</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~$125.00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$25.00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Donated from Bender (just charged shipping)</w:t>
            </w:r>
          </w:p>
        </w:tc>
      </w:tr>
      <w:tr w:rsidR="00A303F0" w:rsidRPr="00A303F0" w:rsidTr="00AD6D8E">
        <w:trPr>
          <w:trHeight w:val="960"/>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400A Fuses/Fuse Holders</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$31.00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3</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$93.00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Purchased from Access Platform</w:t>
            </w:r>
          </w:p>
        </w:tc>
      </w:tr>
      <w:tr w:rsidR="00A303F0" w:rsidRPr="00A303F0" w:rsidTr="00AD6D8E">
        <w:trPr>
          <w:trHeight w:val="768"/>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2 Gauge Wire</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$150.00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35 ft.</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$150.00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Purchased from Grainger</w:t>
            </w:r>
          </w:p>
        </w:tc>
      </w:tr>
      <w:tr w:rsidR="00A303F0" w:rsidRPr="00A303F0" w:rsidTr="00AD6D8E">
        <w:trPr>
          <w:trHeight w:val="829"/>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Other Wiring (16-18)</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$15.00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60 ft.</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$15.00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Purchased from MACs</w:t>
            </w:r>
          </w:p>
        </w:tc>
      </w:tr>
      <w:tr w:rsidR="00A303F0" w:rsidRPr="00A303F0" w:rsidTr="00AD6D8E">
        <w:trPr>
          <w:trHeight w:val="890"/>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Bus Bars/ Washers/Bolts</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$4.00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24</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$96.00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Purchased from EVolve Electrics</w:t>
            </w:r>
          </w:p>
        </w:tc>
      </w:tr>
      <w:tr w:rsidR="00A303F0" w:rsidRPr="00A303F0" w:rsidTr="00AD6D8E">
        <w:trPr>
          <w:trHeight w:val="1148"/>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303F0" w:rsidRPr="00A303F0" w:rsidRDefault="00A303F0" w:rsidP="00A303F0">
            <w:r w:rsidRPr="00A303F0">
              <w:t xml:space="preserve">Copper Lugs </w:t>
            </w:r>
          </w:p>
          <w:p w:rsidR="00A94F52" w:rsidRPr="00A303F0" w:rsidRDefault="00A303F0" w:rsidP="00A303F0">
            <w:r w:rsidRPr="00A303F0">
              <w:t>(M6 &amp; M8)</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$1.50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45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$67.50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Purchased from Grainger</w:t>
            </w:r>
          </w:p>
        </w:tc>
      </w:tr>
    </w:tbl>
    <w:p w:rsidR="00AD1449" w:rsidRDefault="00AD6D8E" w:rsidP="00AD6D8E">
      <w:pPr>
        <w:pStyle w:val="ListParagraph"/>
        <w:ind w:left="0"/>
      </w:pPr>
      <w:r w:rsidRPr="00AD6D8E">
        <w:t>Figure 32.</w:t>
      </w:r>
      <w:r>
        <w:t xml:space="preserve"> Budget For Additional Components – This includes all of the smaller components necessary.</w:t>
      </w:r>
    </w:p>
    <w:p w:rsidR="00AD6D8E" w:rsidRPr="00AD6D8E" w:rsidRDefault="00AD6D8E" w:rsidP="00AD6D8E">
      <w:pPr>
        <w:pStyle w:val="ListParagraph"/>
        <w:ind w:left="0"/>
      </w:pPr>
    </w:p>
    <w:p w:rsidR="00160040" w:rsidRDefault="00160040" w:rsidP="00523887">
      <w:pPr>
        <w:pStyle w:val="ListParagraph"/>
        <w:ind w:left="360"/>
      </w:pPr>
      <w:r w:rsidRPr="00160040">
        <w:rPr>
          <w:b/>
        </w:rPr>
        <w:t>ECE Budget:</w:t>
      </w:r>
      <w:r>
        <w:t xml:space="preserve"> $400 (This was increased somewhat by the end of the final semester)</w:t>
      </w:r>
    </w:p>
    <w:p w:rsidR="00160040" w:rsidRDefault="00160040" w:rsidP="00523887">
      <w:pPr>
        <w:pStyle w:val="ListParagraph"/>
        <w:ind w:left="360"/>
      </w:pPr>
    </w:p>
    <w:p w:rsidR="00160040" w:rsidRDefault="00160040" w:rsidP="00523887">
      <w:pPr>
        <w:pStyle w:val="ListParagraph"/>
        <w:ind w:left="360"/>
      </w:pPr>
      <w:r w:rsidRPr="00160040">
        <w:rPr>
          <w:b/>
        </w:rPr>
        <w:t>Total Cost:</w:t>
      </w:r>
      <w:r>
        <w:t xml:space="preserve"> $6475.88 (This is total cost without donations)</w:t>
      </w:r>
    </w:p>
    <w:p w:rsidR="00160040" w:rsidRDefault="00160040" w:rsidP="00523887">
      <w:pPr>
        <w:pStyle w:val="ListParagraph"/>
        <w:ind w:left="360"/>
      </w:pPr>
    </w:p>
    <w:p w:rsidR="00160040" w:rsidRDefault="00160040" w:rsidP="00523887">
      <w:pPr>
        <w:pStyle w:val="ListParagraph"/>
        <w:ind w:left="360"/>
      </w:pPr>
      <w:r w:rsidRPr="00160040">
        <w:rPr>
          <w:b/>
        </w:rPr>
        <w:t>Actual Cost:</w:t>
      </w:r>
      <w:r>
        <w:t xml:space="preserve"> $4102.88 (We relied on the ME Department and SAE for funding)</w:t>
      </w:r>
    </w:p>
    <w:p w:rsidR="00160040" w:rsidRDefault="00160040" w:rsidP="00523887">
      <w:pPr>
        <w:pStyle w:val="ListParagraph"/>
        <w:ind w:left="360"/>
      </w:pPr>
    </w:p>
    <w:p w:rsidR="00160040" w:rsidRPr="00160040" w:rsidRDefault="00160040" w:rsidP="00523887">
      <w:pPr>
        <w:pStyle w:val="ListParagraph"/>
        <w:ind w:left="360"/>
      </w:pPr>
    </w:p>
    <w:p w:rsidR="00160040" w:rsidRDefault="00160040" w:rsidP="00523887">
      <w:pPr>
        <w:pStyle w:val="ListParagraph"/>
        <w:ind w:left="360"/>
        <w:rPr>
          <w:b/>
          <w:sz w:val="32"/>
          <w:szCs w:val="32"/>
        </w:rPr>
      </w:pPr>
    </w:p>
    <w:p w:rsidR="00160040" w:rsidRDefault="00160040" w:rsidP="00523887">
      <w:pPr>
        <w:pStyle w:val="ListParagraph"/>
        <w:ind w:left="360"/>
        <w:rPr>
          <w:b/>
          <w:sz w:val="32"/>
          <w:szCs w:val="32"/>
        </w:rPr>
      </w:pPr>
    </w:p>
    <w:p w:rsidR="00097BF7" w:rsidRDefault="00097BF7" w:rsidP="00097BF7">
      <w:pPr>
        <w:rPr>
          <w:b/>
          <w:sz w:val="32"/>
          <w:szCs w:val="32"/>
        </w:rPr>
      </w:pPr>
      <w:r>
        <w:rPr>
          <w:b/>
          <w:sz w:val="32"/>
          <w:szCs w:val="32"/>
        </w:rPr>
        <w:lastRenderedPageBreak/>
        <w:t xml:space="preserve">APPENDIX C </w:t>
      </w:r>
      <w:r w:rsidRPr="0031399E">
        <w:rPr>
          <w:sz w:val="32"/>
          <w:szCs w:val="32"/>
        </w:rPr>
        <w:t>-</w:t>
      </w:r>
      <w:r w:rsidRPr="00523887">
        <w:rPr>
          <w:b/>
          <w:sz w:val="32"/>
          <w:szCs w:val="32"/>
        </w:rPr>
        <w:t xml:space="preserve"> </w:t>
      </w:r>
      <w:r>
        <w:rPr>
          <w:b/>
          <w:sz w:val="32"/>
          <w:szCs w:val="32"/>
        </w:rPr>
        <w:t>DATA SHEETS</w:t>
      </w:r>
    </w:p>
    <w:p w:rsidR="00522354" w:rsidRDefault="00522354" w:rsidP="00097BF7">
      <w:pPr>
        <w:rPr>
          <w:b/>
          <w:sz w:val="32"/>
          <w:szCs w:val="32"/>
        </w:rPr>
      </w:pPr>
    </w:p>
    <w:p w:rsidR="00522354" w:rsidRDefault="00A2198E" w:rsidP="00097BF7">
      <w:pPr>
        <w:rPr>
          <w:b/>
          <w:sz w:val="32"/>
          <w:szCs w:val="32"/>
        </w:rPr>
      </w:pPr>
      <w:r>
        <w:rPr>
          <w:noProof/>
        </w:rPr>
        <w:drawing>
          <wp:inline distT="0" distB="0" distL="0" distR="0" wp14:anchorId="48871E10" wp14:editId="02992DE6">
            <wp:extent cx="5262197" cy="3600450"/>
            <wp:effectExtent l="0" t="0" r="0" b="0"/>
            <wp:docPr id="39" name="Picture 39" descr="http://hpevs.com/images/stories/AC15_300gra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kboxobject" descr="http://hpevs.com/images/stories/AC15_300graph.png"/>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5263604" cy="3601412"/>
                    </a:xfrm>
                    <a:prstGeom prst="rect">
                      <a:avLst/>
                    </a:prstGeom>
                    <a:noFill/>
                    <a:ln>
                      <a:noFill/>
                    </a:ln>
                  </pic:spPr>
                </pic:pic>
              </a:graphicData>
            </a:graphic>
          </wp:inline>
        </w:drawing>
      </w:r>
    </w:p>
    <w:p w:rsidR="00A2198E" w:rsidRDefault="00A2198E" w:rsidP="00097BF7">
      <w:r w:rsidRPr="00A2198E">
        <w:t>Figure 33. AC-15 Electric Motor</w:t>
      </w:r>
      <w:r w:rsidR="00441F7B">
        <w:t xml:space="preserve"> Info</w:t>
      </w:r>
      <w:r>
        <w:t xml:space="preserve"> – This is all the documentation HPEVS has available for the AC-15 Motor.</w:t>
      </w:r>
    </w:p>
    <w:p w:rsidR="00A2198E" w:rsidRDefault="00A2198E" w:rsidP="00097BF7"/>
    <w:p w:rsidR="00A2198E" w:rsidRDefault="00A2198E" w:rsidP="00097BF7"/>
    <w:p w:rsidR="00A2198E" w:rsidRDefault="00A2198E" w:rsidP="00A2198E">
      <w:pPr>
        <w:rPr>
          <w:b/>
          <w:sz w:val="32"/>
          <w:szCs w:val="32"/>
        </w:rPr>
      </w:pPr>
      <w:r>
        <w:rPr>
          <w:b/>
          <w:noProof/>
          <w:sz w:val="32"/>
          <w:szCs w:val="32"/>
        </w:rPr>
        <w:drawing>
          <wp:inline distT="0" distB="0" distL="0" distR="0" wp14:anchorId="49827B1D" wp14:editId="2DB9E7F9">
            <wp:extent cx="5486400" cy="28765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5486400" cy="2876550"/>
                    </a:xfrm>
                    <a:prstGeom prst="rect">
                      <a:avLst/>
                    </a:prstGeom>
                    <a:noFill/>
                    <a:ln>
                      <a:noFill/>
                    </a:ln>
                  </pic:spPr>
                </pic:pic>
              </a:graphicData>
            </a:graphic>
          </wp:inline>
        </w:drawing>
      </w:r>
    </w:p>
    <w:p w:rsidR="00441F7B" w:rsidRDefault="00441F7B" w:rsidP="00A2198E"/>
    <w:p w:rsidR="00A2198E" w:rsidRPr="00A2198E" w:rsidRDefault="00A2198E" w:rsidP="00A2198E">
      <w:r>
        <w:t>Figure 34</w:t>
      </w:r>
      <w:r w:rsidRPr="00A2198E">
        <w:t>. Lithiumate Lite BMS</w:t>
      </w:r>
      <w:r w:rsidR="00441F7B">
        <w:t xml:space="preserve"> Info</w:t>
      </w:r>
      <w:r w:rsidRPr="00A2198E">
        <w:t xml:space="preserve"> </w:t>
      </w:r>
      <w:r>
        <w:t>–</w:t>
      </w:r>
      <w:r w:rsidRPr="00A2198E">
        <w:t xml:space="preserve"> </w:t>
      </w:r>
      <w:r>
        <w:t>There are no datasheets, but a full manual is available on there website.</w:t>
      </w:r>
    </w:p>
    <w:p w:rsidR="00A2198E" w:rsidRDefault="00A2198E" w:rsidP="00097BF7">
      <w:r>
        <w:rPr>
          <w:noProof/>
        </w:rPr>
        <w:lastRenderedPageBreak/>
        <w:drawing>
          <wp:inline distT="0" distB="0" distL="0" distR="0" wp14:anchorId="5004FD2B" wp14:editId="6A713FEC">
            <wp:extent cx="5486400" cy="71437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screen">
                      <a:extLst>
                        <a:ext uri="{28A0092B-C50C-407E-A947-70E740481C1C}">
                          <a14:useLocalDpi xmlns:a14="http://schemas.microsoft.com/office/drawing/2010/main"/>
                        </a:ext>
                      </a:extLst>
                    </a:blip>
                    <a:srcRect/>
                    <a:stretch>
                      <a:fillRect/>
                    </a:stretch>
                  </pic:blipFill>
                  <pic:spPr bwMode="auto">
                    <a:xfrm>
                      <a:off x="0" y="0"/>
                      <a:ext cx="5486400" cy="7143750"/>
                    </a:xfrm>
                    <a:prstGeom prst="rect">
                      <a:avLst/>
                    </a:prstGeom>
                    <a:noFill/>
                    <a:ln>
                      <a:noFill/>
                    </a:ln>
                  </pic:spPr>
                </pic:pic>
              </a:graphicData>
            </a:graphic>
          </wp:inline>
        </w:drawing>
      </w:r>
    </w:p>
    <w:p w:rsidR="00441F7B" w:rsidRDefault="00441F7B" w:rsidP="00097BF7"/>
    <w:p w:rsidR="00A2198E" w:rsidRPr="00A2198E" w:rsidRDefault="00A2198E" w:rsidP="00097BF7">
      <w:r>
        <w:t>Figure 35. Curtis 1238R Motor Controller</w:t>
      </w:r>
      <w:r w:rsidR="00441F7B">
        <w:t xml:space="preserve"> Data Sheet</w:t>
      </w:r>
    </w:p>
    <w:p w:rsidR="00522354" w:rsidRDefault="00522354" w:rsidP="00097BF7">
      <w:pPr>
        <w:rPr>
          <w:b/>
          <w:sz w:val="32"/>
          <w:szCs w:val="32"/>
        </w:rPr>
      </w:pPr>
    </w:p>
    <w:p w:rsidR="00441F7B" w:rsidRDefault="00441F7B" w:rsidP="00097BF7">
      <w:pPr>
        <w:rPr>
          <w:b/>
          <w:sz w:val="32"/>
          <w:szCs w:val="32"/>
        </w:rPr>
      </w:pPr>
    </w:p>
    <w:p w:rsidR="00441F7B" w:rsidRDefault="00441F7B" w:rsidP="00097BF7">
      <w:pPr>
        <w:rPr>
          <w:b/>
          <w:sz w:val="32"/>
          <w:szCs w:val="32"/>
        </w:rPr>
      </w:pPr>
    </w:p>
    <w:p w:rsidR="00441F7B" w:rsidRDefault="00441F7B" w:rsidP="00097BF7">
      <w:pPr>
        <w:rPr>
          <w:b/>
          <w:sz w:val="32"/>
          <w:szCs w:val="32"/>
        </w:rPr>
      </w:pPr>
      <w:r>
        <w:rPr>
          <w:b/>
          <w:noProof/>
          <w:sz w:val="32"/>
          <w:szCs w:val="32"/>
        </w:rPr>
        <w:lastRenderedPageBreak/>
        <w:drawing>
          <wp:inline distT="0" distB="0" distL="0" distR="0" wp14:anchorId="15AE30C1" wp14:editId="569124CB">
            <wp:extent cx="5476875" cy="71151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screen">
                      <a:extLst>
                        <a:ext uri="{28A0092B-C50C-407E-A947-70E740481C1C}">
                          <a14:useLocalDpi xmlns:a14="http://schemas.microsoft.com/office/drawing/2010/main"/>
                        </a:ext>
                      </a:extLst>
                    </a:blip>
                    <a:srcRect/>
                    <a:stretch>
                      <a:fillRect/>
                    </a:stretch>
                  </pic:blipFill>
                  <pic:spPr bwMode="auto">
                    <a:xfrm>
                      <a:off x="0" y="0"/>
                      <a:ext cx="5476875" cy="7115175"/>
                    </a:xfrm>
                    <a:prstGeom prst="rect">
                      <a:avLst/>
                    </a:prstGeom>
                    <a:noFill/>
                    <a:ln>
                      <a:noFill/>
                    </a:ln>
                  </pic:spPr>
                </pic:pic>
              </a:graphicData>
            </a:graphic>
          </wp:inline>
        </w:drawing>
      </w:r>
    </w:p>
    <w:p w:rsidR="00441F7B" w:rsidRDefault="00441F7B" w:rsidP="00097BF7"/>
    <w:p w:rsidR="00441F7B" w:rsidRPr="00441F7B" w:rsidRDefault="00441F7B" w:rsidP="00097BF7">
      <w:r w:rsidRPr="00441F7B">
        <w:t>Figure 36. Curtis 1311 Handheld Programmer</w:t>
      </w:r>
      <w:r>
        <w:t xml:space="preserve"> Data Sheet</w:t>
      </w:r>
    </w:p>
    <w:p w:rsidR="00522354" w:rsidRDefault="00522354" w:rsidP="00097BF7">
      <w:pPr>
        <w:rPr>
          <w:b/>
          <w:sz w:val="32"/>
          <w:szCs w:val="32"/>
        </w:rPr>
      </w:pPr>
    </w:p>
    <w:p w:rsidR="00522354" w:rsidRDefault="00522354" w:rsidP="00097BF7">
      <w:pPr>
        <w:rPr>
          <w:b/>
          <w:sz w:val="32"/>
          <w:szCs w:val="32"/>
        </w:rPr>
      </w:pPr>
    </w:p>
    <w:p w:rsidR="00522354" w:rsidRDefault="00522354" w:rsidP="00097BF7">
      <w:pPr>
        <w:rPr>
          <w:b/>
          <w:sz w:val="32"/>
          <w:szCs w:val="32"/>
        </w:rPr>
      </w:pPr>
    </w:p>
    <w:p w:rsidR="00522354" w:rsidRDefault="00441F7B" w:rsidP="00097BF7">
      <w:pPr>
        <w:rPr>
          <w:b/>
          <w:sz w:val="32"/>
          <w:szCs w:val="32"/>
        </w:rPr>
      </w:pPr>
      <w:r>
        <w:rPr>
          <w:b/>
          <w:noProof/>
          <w:sz w:val="32"/>
          <w:szCs w:val="32"/>
        </w:rPr>
        <w:lastRenderedPageBreak/>
        <w:drawing>
          <wp:inline distT="0" distB="0" distL="0" distR="0" wp14:anchorId="193D60EE" wp14:editId="62BC547D">
            <wp:extent cx="5476875" cy="70770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screen">
                      <a:extLst>
                        <a:ext uri="{28A0092B-C50C-407E-A947-70E740481C1C}">
                          <a14:useLocalDpi xmlns:a14="http://schemas.microsoft.com/office/drawing/2010/main"/>
                        </a:ext>
                      </a:extLst>
                    </a:blip>
                    <a:srcRect/>
                    <a:stretch>
                      <a:fillRect/>
                    </a:stretch>
                  </pic:blipFill>
                  <pic:spPr bwMode="auto">
                    <a:xfrm>
                      <a:off x="0" y="0"/>
                      <a:ext cx="5476875" cy="7077075"/>
                    </a:xfrm>
                    <a:prstGeom prst="rect">
                      <a:avLst/>
                    </a:prstGeom>
                    <a:noFill/>
                    <a:ln>
                      <a:noFill/>
                    </a:ln>
                  </pic:spPr>
                </pic:pic>
              </a:graphicData>
            </a:graphic>
          </wp:inline>
        </w:drawing>
      </w:r>
    </w:p>
    <w:p w:rsidR="00441F7B" w:rsidRDefault="00441F7B" w:rsidP="00097BF7">
      <w:pPr>
        <w:rPr>
          <w:b/>
          <w:sz w:val="32"/>
          <w:szCs w:val="32"/>
        </w:rPr>
      </w:pPr>
    </w:p>
    <w:p w:rsidR="00441F7B" w:rsidRDefault="00441F7B" w:rsidP="00097BF7">
      <w:r w:rsidRPr="00441F7B">
        <w:t>Figure 37. LiFePO4 Batteries</w:t>
      </w:r>
      <w:r w:rsidR="00583A99">
        <w:t xml:space="preserve"> Data Sheet</w:t>
      </w:r>
    </w:p>
    <w:p w:rsidR="00441F7B" w:rsidRDefault="00441F7B" w:rsidP="00097BF7"/>
    <w:p w:rsidR="00441F7B" w:rsidRDefault="00441F7B" w:rsidP="00097BF7"/>
    <w:p w:rsidR="00441F7B" w:rsidRDefault="00441F7B" w:rsidP="00097BF7"/>
    <w:p w:rsidR="00441F7B" w:rsidRDefault="00441F7B" w:rsidP="00097BF7">
      <w:r>
        <w:rPr>
          <w:noProof/>
        </w:rPr>
        <w:lastRenderedPageBreak/>
        <w:drawing>
          <wp:inline distT="0" distB="0" distL="0" distR="0" wp14:anchorId="6E022AEE" wp14:editId="6435DF66">
            <wp:extent cx="5476875" cy="709612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cstate="screen">
                      <a:extLst>
                        <a:ext uri="{28A0092B-C50C-407E-A947-70E740481C1C}">
                          <a14:useLocalDpi xmlns:a14="http://schemas.microsoft.com/office/drawing/2010/main"/>
                        </a:ext>
                      </a:extLst>
                    </a:blip>
                    <a:srcRect/>
                    <a:stretch>
                      <a:fillRect/>
                    </a:stretch>
                  </pic:blipFill>
                  <pic:spPr bwMode="auto">
                    <a:xfrm>
                      <a:off x="0" y="0"/>
                      <a:ext cx="5476875" cy="7096125"/>
                    </a:xfrm>
                    <a:prstGeom prst="rect">
                      <a:avLst/>
                    </a:prstGeom>
                    <a:noFill/>
                    <a:ln>
                      <a:noFill/>
                    </a:ln>
                  </pic:spPr>
                </pic:pic>
              </a:graphicData>
            </a:graphic>
          </wp:inline>
        </w:drawing>
      </w:r>
    </w:p>
    <w:p w:rsidR="00091FEA" w:rsidRDefault="00091FEA" w:rsidP="00097BF7"/>
    <w:p w:rsidR="00091FEA" w:rsidRPr="00441F7B" w:rsidRDefault="00091FEA" w:rsidP="00097BF7">
      <w:r>
        <w:t>Figure 38. Delta-Q QuiQ Charger Data Sheet</w:t>
      </w:r>
    </w:p>
    <w:p w:rsidR="00522354" w:rsidRDefault="00522354" w:rsidP="00097BF7">
      <w:pPr>
        <w:rPr>
          <w:b/>
          <w:sz w:val="32"/>
          <w:szCs w:val="32"/>
        </w:rPr>
      </w:pPr>
    </w:p>
    <w:p w:rsidR="00522354" w:rsidRDefault="00522354" w:rsidP="00097BF7">
      <w:pPr>
        <w:rPr>
          <w:b/>
          <w:sz w:val="32"/>
          <w:szCs w:val="32"/>
        </w:rPr>
      </w:pPr>
    </w:p>
    <w:p w:rsidR="00522354" w:rsidRDefault="00522354" w:rsidP="00097BF7">
      <w:pPr>
        <w:rPr>
          <w:b/>
          <w:sz w:val="32"/>
          <w:szCs w:val="32"/>
        </w:rPr>
      </w:pPr>
    </w:p>
    <w:p w:rsidR="00522354" w:rsidRDefault="00091FEA" w:rsidP="00097BF7">
      <w:pPr>
        <w:rPr>
          <w:b/>
          <w:sz w:val="32"/>
          <w:szCs w:val="32"/>
        </w:rPr>
      </w:pPr>
      <w:r>
        <w:rPr>
          <w:b/>
          <w:noProof/>
          <w:sz w:val="32"/>
          <w:szCs w:val="32"/>
        </w:rPr>
        <w:lastRenderedPageBreak/>
        <w:drawing>
          <wp:inline distT="0" distB="0" distL="0" distR="0" wp14:anchorId="01C83E79" wp14:editId="7A116971">
            <wp:extent cx="5256469" cy="7839075"/>
            <wp:effectExtent l="0" t="0" r="190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cstate="screen">
                      <a:extLst>
                        <a:ext uri="{28A0092B-C50C-407E-A947-70E740481C1C}">
                          <a14:useLocalDpi xmlns:a14="http://schemas.microsoft.com/office/drawing/2010/main"/>
                        </a:ext>
                      </a:extLst>
                    </a:blip>
                    <a:srcRect/>
                    <a:stretch>
                      <a:fillRect/>
                    </a:stretch>
                  </pic:blipFill>
                  <pic:spPr bwMode="auto">
                    <a:xfrm>
                      <a:off x="0" y="0"/>
                      <a:ext cx="5258993" cy="7842840"/>
                    </a:xfrm>
                    <a:prstGeom prst="rect">
                      <a:avLst/>
                    </a:prstGeom>
                    <a:noFill/>
                    <a:ln>
                      <a:noFill/>
                    </a:ln>
                  </pic:spPr>
                </pic:pic>
              </a:graphicData>
            </a:graphic>
          </wp:inline>
        </w:drawing>
      </w:r>
    </w:p>
    <w:p w:rsidR="00091FEA" w:rsidRDefault="00091FEA" w:rsidP="00097BF7"/>
    <w:p w:rsidR="00091FEA" w:rsidRPr="00091FEA" w:rsidRDefault="00091FEA" w:rsidP="00097BF7">
      <w:r>
        <w:t>Figure 39. AC Relay Data Sheet</w:t>
      </w:r>
    </w:p>
    <w:p w:rsidR="00091FEA" w:rsidRDefault="00583A99" w:rsidP="00097BF7">
      <w:pPr>
        <w:rPr>
          <w:b/>
          <w:sz w:val="32"/>
          <w:szCs w:val="32"/>
        </w:rPr>
      </w:pPr>
      <w:r>
        <w:rPr>
          <w:b/>
          <w:noProof/>
          <w:sz w:val="32"/>
          <w:szCs w:val="32"/>
        </w:rPr>
        <w:lastRenderedPageBreak/>
        <w:drawing>
          <wp:inline distT="0" distB="0" distL="0" distR="0" wp14:anchorId="09070AD1" wp14:editId="6E36BA95">
            <wp:extent cx="5420299" cy="78105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cstate="screen">
                      <a:extLst>
                        <a:ext uri="{28A0092B-C50C-407E-A947-70E740481C1C}">
                          <a14:useLocalDpi xmlns:a14="http://schemas.microsoft.com/office/drawing/2010/main"/>
                        </a:ext>
                      </a:extLst>
                    </a:blip>
                    <a:srcRect/>
                    <a:stretch>
                      <a:fillRect/>
                    </a:stretch>
                  </pic:blipFill>
                  <pic:spPr bwMode="auto">
                    <a:xfrm>
                      <a:off x="0" y="0"/>
                      <a:ext cx="5420299" cy="7810500"/>
                    </a:xfrm>
                    <a:prstGeom prst="rect">
                      <a:avLst/>
                    </a:prstGeom>
                    <a:noFill/>
                    <a:ln>
                      <a:noFill/>
                    </a:ln>
                  </pic:spPr>
                </pic:pic>
              </a:graphicData>
            </a:graphic>
          </wp:inline>
        </w:drawing>
      </w:r>
    </w:p>
    <w:p w:rsidR="00583A99" w:rsidRDefault="00583A99" w:rsidP="00097BF7"/>
    <w:p w:rsidR="00583A99" w:rsidRPr="00583A99" w:rsidRDefault="00583A99" w:rsidP="00097BF7">
      <w:r>
        <w:t>Figure 40. Main Contactor Data Sheet</w:t>
      </w:r>
    </w:p>
    <w:p w:rsidR="00522354" w:rsidRDefault="00583A99" w:rsidP="00097BF7">
      <w:pPr>
        <w:rPr>
          <w:b/>
          <w:sz w:val="32"/>
          <w:szCs w:val="32"/>
        </w:rPr>
      </w:pPr>
      <w:r>
        <w:rPr>
          <w:b/>
          <w:noProof/>
          <w:sz w:val="32"/>
          <w:szCs w:val="32"/>
        </w:rPr>
        <w:lastRenderedPageBreak/>
        <w:drawing>
          <wp:inline distT="0" distB="0" distL="0" distR="0" wp14:anchorId="44A0CAFC" wp14:editId="6797EBE7">
            <wp:extent cx="5476875" cy="711517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cstate="screen">
                      <a:extLst>
                        <a:ext uri="{28A0092B-C50C-407E-A947-70E740481C1C}">
                          <a14:useLocalDpi xmlns:a14="http://schemas.microsoft.com/office/drawing/2010/main"/>
                        </a:ext>
                      </a:extLst>
                    </a:blip>
                    <a:srcRect/>
                    <a:stretch>
                      <a:fillRect/>
                    </a:stretch>
                  </pic:blipFill>
                  <pic:spPr bwMode="auto">
                    <a:xfrm>
                      <a:off x="0" y="0"/>
                      <a:ext cx="5476875" cy="7115175"/>
                    </a:xfrm>
                    <a:prstGeom prst="rect">
                      <a:avLst/>
                    </a:prstGeom>
                    <a:noFill/>
                    <a:ln>
                      <a:noFill/>
                    </a:ln>
                  </pic:spPr>
                </pic:pic>
              </a:graphicData>
            </a:graphic>
          </wp:inline>
        </w:drawing>
      </w:r>
    </w:p>
    <w:p w:rsidR="00583A99" w:rsidRDefault="00583A99" w:rsidP="00097BF7">
      <w:pPr>
        <w:rPr>
          <w:b/>
          <w:sz w:val="32"/>
          <w:szCs w:val="32"/>
        </w:rPr>
      </w:pPr>
    </w:p>
    <w:p w:rsidR="00583A99" w:rsidRPr="00583A99" w:rsidRDefault="00583A99" w:rsidP="00097BF7">
      <w:r w:rsidRPr="00583A99">
        <w:t>Figure 41. Main Fuse Data Sheet</w:t>
      </w:r>
    </w:p>
    <w:p w:rsidR="00522354" w:rsidRDefault="00522354" w:rsidP="00097BF7">
      <w:pPr>
        <w:rPr>
          <w:b/>
          <w:sz w:val="32"/>
          <w:szCs w:val="32"/>
        </w:rPr>
      </w:pPr>
    </w:p>
    <w:p w:rsidR="00522354" w:rsidRDefault="00522354" w:rsidP="00097BF7">
      <w:pPr>
        <w:rPr>
          <w:b/>
          <w:sz w:val="32"/>
          <w:szCs w:val="32"/>
        </w:rPr>
      </w:pPr>
    </w:p>
    <w:p w:rsidR="00522354" w:rsidRDefault="000C316F" w:rsidP="00097BF7">
      <w:pPr>
        <w:rPr>
          <w:b/>
          <w:sz w:val="32"/>
          <w:szCs w:val="32"/>
        </w:rPr>
      </w:pPr>
      <w:r>
        <w:rPr>
          <w:b/>
          <w:noProof/>
          <w:sz w:val="32"/>
          <w:szCs w:val="32"/>
        </w:rPr>
        <w:lastRenderedPageBreak/>
        <w:drawing>
          <wp:inline distT="0" distB="0" distL="0" distR="0" wp14:anchorId="4A41EC43" wp14:editId="5E119D08">
            <wp:extent cx="5486400" cy="774382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5486400" cy="7743825"/>
                    </a:xfrm>
                    <a:prstGeom prst="rect">
                      <a:avLst/>
                    </a:prstGeom>
                    <a:noFill/>
                    <a:ln>
                      <a:noFill/>
                    </a:ln>
                  </pic:spPr>
                </pic:pic>
              </a:graphicData>
            </a:graphic>
          </wp:inline>
        </w:drawing>
      </w:r>
    </w:p>
    <w:p w:rsidR="000C316F" w:rsidRDefault="000C316F" w:rsidP="00097BF7">
      <w:pPr>
        <w:rPr>
          <w:b/>
          <w:sz w:val="32"/>
          <w:szCs w:val="32"/>
        </w:rPr>
      </w:pPr>
    </w:p>
    <w:p w:rsidR="000C316F" w:rsidRDefault="000C316F" w:rsidP="00097BF7">
      <w:r w:rsidRPr="000C316F">
        <w:t>Figure 42. Emergency Stop Switch Data Sheet</w:t>
      </w:r>
      <w:r>
        <w:t xml:space="preserve"> – Model used is the </w:t>
      </w:r>
      <w:r w:rsidRPr="000C316F">
        <w:t>A22E-LP-01</w:t>
      </w:r>
      <w:r>
        <w:t>.</w:t>
      </w:r>
    </w:p>
    <w:p w:rsidR="000C316F" w:rsidRDefault="000C316F" w:rsidP="00097BF7">
      <w:r>
        <w:rPr>
          <w:noProof/>
        </w:rPr>
        <w:lastRenderedPageBreak/>
        <w:drawing>
          <wp:inline distT="0" distB="0" distL="0" distR="0" wp14:anchorId="64C21BD0" wp14:editId="05B1E796">
            <wp:extent cx="5486400" cy="7086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5486400" cy="7086600"/>
                    </a:xfrm>
                    <a:prstGeom prst="rect">
                      <a:avLst/>
                    </a:prstGeom>
                    <a:noFill/>
                    <a:ln>
                      <a:noFill/>
                    </a:ln>
                  </pic:spPr>
                </pic:pic>
              </a:graphicData>
            </a:graphic>
          </wp:inline>
        </w:drawing>
      </w:r>
    </w:p>
    <w:p w:rsidR="000C316F" w:rsidRDefault="000C316F" w:rsidP="00097BF7"/>
    <w:p w:rsidR="000C316F" w:rsidRPr="000C316F" w:rsidRDefault="000C316F" w:rsidP="00097BF7">
      <w:r>
        <w:t>Figure 43. Ground Fault Detector Data Sheet</w:t>
      </w:r>
    </w:p>
    <w:p w:rsidR="00522354" w:rsidRDefault="00522354" w:rsidP="00097BF7">
      <w:pPr>
        <w:rPr>
          <w:b/>
          <w:sz w:val="32"/>
          <w:szCs w:val="32"/>
        </w:rPr>
      </w:pPr>
    </w:p>
    <w:p w:rsidR="00522354" w:rsidRDefault="00522354" w:rsidP="00097BF7">
      <w:pPr>
        <w:rPr>
          <w:b/>
          <w:sz w:val="32"/>
          <w:szCs w:val="32"/>
        </w:rPr>
      </w:pPr>
    </w:p>
    <w:p w:rsidR="00522354" w:rsidRDefault="00522354" w:rsidP="00097BF7">
      <w:pPr>
        <w:rPr>
          <w:b/>
          <w:sz w:val="32"/>
          <w:szCs w:val="32"/>
        </w:rPr>
      </w:pPr>
    </w:p>
    <w:p w:rsidR="004045FD" w:rsidRDefault="004045FD" w:rsidP="00522354">
      <w:r>
        <w:rPr>
          <w:noProof/>
        </w:rPr>
        <w:lastRenderedPageBreak/>
        <w:drawing>
          <wp:inline distT="0" distB="0" distL="0" distR="0">
            <wp:extent cx="5486400" cy="74961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a:extLst>
                        <a:ext uri="{28A0092B-C50C-407E-A947-70E740481C1C}">
                          <a14:useLocalDpi xmlns:a14="http://schemas.microsoft.com/office/drawing/2010/main"/>
                        </a:ext>
                      </a:extLst>
                    </a:blip>
                    <a:srcRect/>
                    <a:stretch>
                      <a:fillRect/>
                    </a:stretch>
                  </pic:blipFill>
                  <pic:spPr bwMode="auto">
                    <a:xfrm>
                      <a:off x="0" y="0"/>
                      <a:ext cx="5486400" cy="7496175"/>
                    </a:xfrm>
                    <a:prstGeom prst="rect">
                      <a:avLst/>
                    </a:prstGeom>
                    <a:noFill/>
                    <a:ln>
                      <a:noFill/>
                    </a:ln>
                  </pic:spPr>
                </pic:pic>
              </a:graphicData>
            </a:graphic>
          </wp:inline>
        </w:drawing>
      </w:r>
    </w:p>
    <w:p w:rsidR="004045FD" w:rsidRDefault="004045FD" w:rsidP="00522354"/>
    <w:p w:rsidR="004045FD" w:rsidRDefault="004045FD" w:rsidP="00522354">
      <w:pPr>
        <w:rPr>
          <w:b/>
          <w:sz w:val="32"/>
          <w:szCs w:val="32"/>
        </w:rPr>
      </w:pPr>
      <w:r>
        <w:t>Figure 44. Throttle Potentiometer Data Sheet</w:t>
      </w:r>
    </w:p>
    <w:p w:rsidR="004045FD" w:rsidRDefault="004045FD" w:rsidP="00522354">
      <w:pPr>
        <w:rPr>
          <w:b/>
          <w:sz w:val="32"/>
          <w:szCs w:val="32"/>
        </w:rPr>
      </w:pPr>
    </w:p>
    <w:p w:rsidR="00522354" w:rsidRPr="00401E41" w:rsidRDefault="00522354" w:rsidP="00522354">
      <w:pPr>
        <w:rPr>
          <w:b/>
          <w:color w:val="FF0000"/>
          <w:sz w:val="32"/>
          <w:szCs w:val="32"/>
        </w:rPr>
      </w:pPr>
      <w:r>
        <w:rPr>
          <w:b/>
          <w:sz w:val="32"/>
          <w:szCs w:val="32"/>
        </w:rPr>
        <w:lastRenderedPageBreak/>
        <w:t xml:space="preserve">APPENDIX D </w:t>
      </w:r>
      <w:r w:rsidRPr="0031399E">
        <w:rPr>
          <w:sz w:val="32"/>
          <w:szCs w:val="32"/>
        </w:rPr>
        <w:t>-</w:t>
      </w:r>
      <w:r>
        <w:rPr>
          <w:b/>
          <w:sz w:val="32"/>
          <w:szCs w:val="32"/>
        </w:rPr>
        <w:t xml:space="preserve"> RESOURCES</w:t>
      </w:r>
    </w:p>
    <w:p w:rsidR="00522354" w:rsidRDefault="00522354" w:rsidP="00522354">
      <w:pPr>
        <w:rPr>
          <w:b/>
          <w:i/>
        </w:rPr>
      </w:pPr>
    </w:p>
    <w:p w:rsidR="00522354" w:rsidRDefault="00522354" w:rsidP="00522354">
      <w:r>
        <w:t>The following sources can be contacted for more information or for help troubleshooting.  Several of the figures are from these sources.  However, most have been altered to fit this specific application.</w:t>
      </w:r>
      <w:r w:rsidR="00AD6D8E">
        <w:t xml:space="preserve">  Additional information on how to operate the system is available in the User's Manual.</w:t>
      </w:r>
    </w:p>
    <w:p w:rsidR="00522354" w:rsidRDefault="00522354" w:rsidP="00522354"/>
    <w:p w:rsidR="00522354" w:rsidRDefault="00522354" w:rsidP="00522354">
      <w:r>
        <w:rPr>
          <w:b/>
          <w:i/>
        </w:rPr>
        <w:t>HPEVS (AC-15 Electric Motor)</w:t>
      </w:r>
    </w:p>
    <w:p w:rsidR="00522354" w:rsidRDefault="00522354" w:rsidP="00522354"/>
    <w:p w:rsidR="00522354" w:rsidRDefault="00522354" w:rsidP="00522354">
      <w:r>
        <w:t xml:space="preserve">URL: </w:t>
      </w:r>
      <w:hyperlink r:id="rId53" w:history="1">
        <w:r w:rsidRPr="00CA5F91">
          <w:rPr>
            <w:rStyle w:val="Hyperlink"/>
          </w:rPr>
          <w:t>http://hpevs.com/drive-systems/ac15</w:t>
        </w:r>
      </w:hyperlink>
    </w:p>
    <w:p w:rsidR="00522354" w:rsidRDefault="00522354" w:rsidP="00522354"/>
    <w:p w:rsidR="00522354" w:rsidRDefault="00522354" w:rsidP="00522354">
      <w:r>
        <w:t>Phone: (800) 340-7107</w:t>
      </w:r>
    </w:p>
    <w:p w:rsidR="00522354" w:rsidRDefault="00522354" w:rsidP="00522354"/>
    <w:p w:rsidR="00522354" w:rsidRDefault="00522354" w:rsidP="00522354">
      <w:r>
        <w:rPr>
          <w:b/>
          <w:i/>
        </w:rPr>
        <w:t>Curtis (1238R Motor Controller)</w:t>
      </w:r>
    </w:p>
    <w:p w:rsidR="00522354" w:rsidRDefault="00522354" w:rsidP="00522354"/>
    <w:p w:rsidR="00522354" w:rsidRDefault="00522354" w:rsidP="00522354">
      <w:r>
        <w:t xml:space="preserve">URL: </w:t>
      </w:r>
      <w:hyperlink r:id="rId54" w:history="1">
        <w:r w:rsidRPr="00CA5F91">
          <w:rPr>
            <w:rStyle w:val="Hyperlink"/>
          </w:rPr>
          <w:t>http://curtisinstruments.com/</w:t>
        </w:r>
      </w:hyperlink>
    </w:p>
    <w:p w:rsidR="00522354" w:rsidRDefault="00522354" w:rsidP="00522354"/>
    <w:p w:rsidR="00522354" w:rsidRDefault="00522354" w:rsidP="00522354">
      <w:r>
        <w:t xml:space="preserve">Curtis 1234/36/38 Manual: </w:t>
      </w:r>
      <w:hyperlink r:id="rId55" w:history="1">
        <w:r w:rsidRPr="00CA5F91">
          <w:rPr>
            <w:rStyle w:val="Hyperlink"/>
          </w:rPr>
          <w:t>http://www.electricautosports.com/files/1234_36_38%20Manual%20Rev%20C2.pdf</w:t>
        </w:r>
      </w:hyperlink>
    </w:p>
    <w:p w:rsidR="00522354" w:rsidRDefault="00522354" w:rsidP="00522354"/>
    <w:p w:rsidR="00522354" w:rsidRDefault="00522354" w:rsidP="00522354">
      <w:r>
        <w:t xml:space="preserve">Formula Hybrid Support: </w:t>
      </w:r>
      <w:hyperlink r:id="rId56" w:history="1">
        <w:r w:rsidRPr="00CA5F91">
          <w:rPr>
            <w:rStyle w:val="Hyperlink"/>
          </w:rPr>
          <w:t>roundsb@curtisinst.com</w:t>
        </w:r>
      </w:hyperlink>
    </w:p>
    <w:p w:rsidR="00522354" w:rsidRDefault="00522354" w:rsidP="00522354"/>
    <w:p w:rsidR="00522354" w:rsidRDefault="00522354" w:rsidP="00522354">
      <w:r>
        <w:t xml:space="preserve">Formula Hybrid FTP Site: </w:t>
      </w:r>
      <w:hyperlink r:id="rId57" w:history="1">
        <w:r w:rsidRPr="00CA5F91">
          <w:rPr>
            <w:rStyle w:val="Hyperlink"/>
          </w:rPr>
          <w:t>https://ftp.curtisinstruments.com/</w:t>
        </w:r>
      </w:hyperlink>
    </w:p>
    <w:p w:rsidR="00522354" w:rsidRDefault="00522354" w:rsidP="00522354">
      <w:r>
        <w:t>Username: Universities</w:t>
      </w:r>
    </w:p>
    <w:p w:rsidR="00522354" w:rsidRDefault="00522354" w:rsidP="00522354">
      <w:r>
        <w:t>Password: 473294pv (Contact Curtis if this password changes)</w:t>
      </w:r>
    </w:p>
    <w:p w:rsidR="00522354" w:rsidRDefault="00522354" w:rsidP="00522354"/>
    <w:p w:rsidR="00522354" w:rsidRDefault="00522354" w:rsidP="00522354">
      <w:r>
        <w:t>Phone: (914) 666-2971</w:t>
      </w:r>
    </w:p>
    <w:p w:rsidR="00522354" w:rsidRDefault="00522354" w:rsidP="00522354"/>
    <w:p w:rsidR="00522354" w:rsidRDefault="00522354" w:rsidP="00522354">
      <w:r>
        <w:rPr>
          <w:b/>
          <w:i/>
        </w:rPr>
        <w:t>Tennant (Provided the Curtis Motor Controller)</w:t>
      </w:r>
    </w:p>
    <w:p w:rsidR="00522354" w:rsidRDefault="00522354" w:rsidP="00522354"/>
    <w:p w:rsidR="00522354" w:rsidRDefault="00522354" w:rsidP="00522354">
      <w:r>
        <w:t xml:space="preserve">Email: </w:t>
      </w:r>
      <w:hyperlink r:id="rId58" w:history="1">
        <w:r w:rsidRPr="00CA5F91">
          <w:rPr>
            <w:rStyle w:val="Hyperlink"/>
          </w:rPr>
          <w:t>bob.erko@tennantco.com</w:t>
        </w:r>
      </w:hyperlink>
    </w:p>
    <w:p w:rsidR="00522354" w:rsidRDefault="00522354" w:rsidP="00522354"/>
    <w:p w:rsidR="00522354" w:rsidRDefault="00522354" w:rsidP="00522354">
      <w:r>
        <w:rPr>
          <w:b/>
          <w:i/>
        </w:rPr>
        <w:t>Elithion (Lithiumate Lite Battery Management System)</w:t>
      </w:r>
    </w:p>
    <w:p w:rsidR="00522354" w:rsidRDefault="00522354" w:rsidP="00522354"/>
    <w:p w:rsidR="00522354" w:rsidRDefault="00522354" w:rsidP="00522354">
      <w:r>
        <w:t xml:space="preserve">Lithiumate Lite Manual: </w:t>
      </w:r>
      <w:hyperlink r:id="rId59" w:history="1">
        <w:r w:rsidRPr="00CA5F91">
          <w:rPr>
            <w:rStyle w:val="Hyperlink"/>
          </w:rPr>
          <w:t>http://lite.elithion.com/</w:t>
        </w:r>
      </w:hyperlink>
    </w:p>
    <w:p w:rsidR="00522354" w:rsidRDefault="00522354" w:rsidP="00522354"/>
    <w:p w:rsidR="00522354" w:rsidRDefault="00522354" w:rsidP="00522354">
      <w:r>
        <w:t xml:space="preserve">Technical Support Email: </w:t>
      </w:r>
      <w:hyperlink r:id="rId60" w:history="1">
        <w:r w:rsidRPr="00CA5F91">
          <w:rPr>
            <w:rStyle w:val="Hyperlink"/>
          </w:rPr>
          <w:t>support@elithion.com</w:t>
        </w:r>
      </w:hyperlink>
    </w:p>
    <w:p w:rsidR="00522354" w:rsidRDefault="00522354" w:rsidP="00522354"/>
    <w:p w:rsidR="00522354" w:rsidRDefault="00522354" w:rsidP="00522354">
      <w:r>
        <w:t>Phone: (888) 800-7030</w:t>
      </w:r>
    </w:p>
    <w:p w:rsidR="00522354" w:rsidRDefault="00522354" w:rsidP="00522354"/>
    <w:p w:rsidR="00522354" w:rsidRDefault="00522354" w:rsidP="00522354">
      <w:r>
        <w:rPr>
          <w:b/>
          <w:i/>
        </w:rPr>
        <w:t>Delta-Q (QuiQ Charger)</w:t>
      </w:r>
    </w:p>
    <w:p w:rsidR="00522354" w:rsidRDefault="00522354" w:rsidP="00522354"/>
    <w:p w:rsidR="00522354" w:rsidRDefault="00522354" w:rsidP="00522354">
      <w:r>
        <w:t xml:space="preserve">QuiQ Manual: </w:t>
      </w:r>
    </w:p>
    <w:p w:rsidR="00522354" w:rsidRDefault="00B55BCA" w:rsidP="00522354">
      <w:hyperlink r:id="rId61" w:history="1">
        <w:r w:rsidR="00522354" w:rsidRPr="00CA5F91">
          <w:rPr>
            <w:rStyle w:val="Hyperlink"/>
          </w:rPr>
          <w:t>http://66.147.244.111/~deltaqco/documents/710-0098_User_Guide_Rev_1.pdf</w:t>
        </w:r>
      </w:hyperlink>
    </w:p>
    <w:p w:rsidR="00522354" w:rsidRDefault="00522354" w:rsidP="00522354"/>
    <w:p w:rsidR="00522354" w:rsidRDefault="00522354" w:rsidP="00522354">
      <w:r>
        <w:t xml:space="preserve">Customer Support Email: </w:t>
      </w:r>
      <w:hyperlink r:id="rId62" w:history="1">
        <w:r w:rsidRPr="00CA5F91">
          <w:rPr>
            <w:rStyle w:val="Hyperlink"/>
          </w:rPr>
          <w:t>support@delta-q.com</w:t>
        </w:r>
      </w:hyperlink>
    </w:p>
    <w:p w:rsidR="00522354" w:rsidRDefault="00522354" w:rsidP="00522354"/>
    <w:p w:rsidR="00522354" w:rsidRDefault="00522354" w:rsidP="00522354">
      <w:r>
        <w:t>Phone: (604) 327-8244</w:t>
      </w:r>
    </w:p>
    <w:p w:rsidR="00522354" w:rsidRDefault="00522354" w:rsidP="00522354"/>
    <w:p w:rsidR="00522354" w:rsidRDefault="00522354" w:rsidP="00522354">
      <w:r>
        <w:rPr>
          <w:b/>
          <w:i/>
        </w:rPr>
        <w:t>Flux Power (3.2V 40Ah LiFePO4 Battery Cells)</w:t>
      </w:r>
    </w:p>
    <w:p w:rsidR="00522354" w:rsidRDefault="00522354" w:rsidP="00522354"/>
    <w:p w:rsidR="00522354" w:rsidRDefault="00522354" w:rsidP="00522354">
      <w:r>
        <w:t xml:space="preserve">Battery Information: </w:t>
      </w:r>
      <w:hyperlink r:id="rId63" w:history="1">
        <w:r w:rsidRPr="00CA5F91">
          <w:rPr>
            <w:rStyle w:val="Hyperlink"/>
          </w:rPr>
          <w:t>http://fluxpwr.com/products/3-2v-cell/</w:t>
        </w:r>
      </w:hyperlink>
    </w:p>
    <w:p w:rsidR="00522354" w:rsidRDefault="00522354" w:rsidP="00522354"/>
    <w:p w:rsidR="00522354" w:rsidRDefault="00522354" w:rsidP="00522354">
      <w:pPr>
        <w:rPr>
          <w:rStyle w:val="address"/>
        </w:rPr>
      </w:pPr>
      <w:r>
        <w:t xml:space="preserve">Technical Support Email: </w:t>
      </w:r>
      <w:hyperlink r:id="rId64" w:history="1">
        <w:r w:rsidRPr="00CA5F91">
          <w:rPr>
            <w:rStyle w:val="Hyperlink"/>
            <w:rFonts w:ascii="Tahoma" w:hAnsi="Tahoma" w:cs="Tahoma"/>
            <w:sz w:val="20"/>
            <w:szCs w:val="20"/>
          </w:rPr>
          <w:t>karl@fluxpwr.com</w:t>
        </w:r>
      </w:hyperlink>
      <w:r>
        <w:rPr>
          <w:rFonts w:ascii="Tahoma" w:hAnsi="Tahoma" w:cs="Tahoma"/>
          <w:color w:val="000000"/>
          <w:sz w:val="20"/>
          <w:szCs w:val="20"/>
        </w:rPr>
        <w:t xml:space="preserve">, </w:t>
      </w:r>
      <w:hyperlink r:id="rId65" w:history="1">
        <w:r w:rsidRPr="00CA5F91">
          <w:rPr>
            <w:rStyle w:val="Hyperlink"/>
          </w:rPr>
          <w:t>alex@fluxpwr.com</w:t>
        </w:r>
      </w:hyperlink>
    </w:p>
    <w:p w:rsidR="00522354" w:rsidRDefault="00522354" w:rsidP="00522354"/>
    <w:p w:rsidR="00522354" w:rsidRDefault="00522354" w:rsidP="00522354">
      <w:r>
        <w:t xml:space="preserve">Customer Support Email: </w:t>
      </w:r>
      <w:hyperlink r:id="rId66" w:history="1">
        <w:r w:rsidRPr="00CA5F91">
          <w:rPr>
            <w:rStyle w:val="Hyperlink"/>
          </w:rPr>
          <w:t>sarah@fluxpwr.com</w:t>
        </w:r>
      </w:hyperlink>
    </w:p>
    <w:p w:rsidR="00522354" w:rsidRDefault="00522354" w:rsidP="00522354"/>
    <w:p w:rsidR="00522354" w:rsidRDefault="00522354" w:rsidP="00522354">
      <w:r>
        <w:t>Phone: (877) 505-3589</w:t>
      </w:r>
    </w:p>
    <w:p w:rsidR="00522354" w:rsidRDefault="00522354" w:rsidP="00522354"/>
    <w:p w:rsidR="00522354" w:rsidRDefault="00522354" w:rsidP="00522354">
      <w:r>
        <w:rPr>
          <w:b/>
          <w:i/>
        </w:rPr>
        <w:t>(Contactor, Relay, Wires, and Fusing)</w:t>
      </w:r>
    </w:p>
    <w:p w:rsidR="00522354" w:rsidRDefault="00522354" w:rsidP="00522354"/>
    <w:p w:rsidR="00522354" w:rsidRDefault="00522354" w:rsidP="00522354">
      <w:pPr>
        <w:rPr>
          <w:bCs/>
        </w:rPr>
      </w:pPr>
      <w:r>
        <w:t xml:space="preserve">Contact DigiKey, Grainger, or the manufacturer of the individual component for more information. </w:t>
      </w:r>
    </w:p>
    <w:p w:rsidR="00522354" w:rsidRPr="00523887" w:rsidRDefault="00522354" w:rsidP="00097BF7">
      <w:pPr>
        <w:rPr>
          <w:b/>
          <w:sz w:val="32"/>
          <w:szCs w:val="32"/>
        </w:rPr>
      </w:pPr>
    </w:p>
    <w:p w:rsidR="00097BF7" w:rsidRDefault="00097BF7" w:rsidP="00587523"/>
    <w:sectPr w:rsidR="00097BF7" w:rsidSect="00AD1487">
      <w:footerReference w:type="default" r:id="rId67"/>
      <w:type w:val="continuous"/>
      <w:pgSz w:w="12240" w:h="15840"/>
      <w:pgMar w:top="1440" w:right="1800" w:bottom="1440" w:left="1800" w:header="720" w:footer="720" w:gutter="0"/>
      <w:pgNumType w:start="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6A5D" w:rsidRDefault="008A6A5D" w:rsidP="003019C8">
      <w:r>
        <w:separator/>
      </w:r>
    </w:p>
  </w:endnote>
  <w:endnote w:type="continuationSeparator" w:id="0">
    <w:p w:rsidR="008A6A5D" w:rsidRDefault="008A6A5D" w:rsidP="003019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Abadi MT Condensed Extra Bold">
    <w:altName w:val="Gill Sans Ultra Bold Condensed"/>
    <w:charset w:val="00"/>
    <w:family w:val="auto"/>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6A5D" w:rsidRDefault="008A6A5D">
    <w:pPr>
      <w:pStyle w:val="Footer"/>
      <w:jc w:val="center"/>
    </w:pPr>
  </w:p>
  <w:p w:rsidR="008A6A5D" w:rsidRDefault="008A6A5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80418518"/>
      <w:docPartObj>
        <w:docPartGallery w:val="Page Numbers (Bottom of Page)"/>
        <w:docPartUnique/>
      </w:docPartObj>
    </w:sdtPr>
    <w:sdtEndPr>
      <w:rPr>
        <w:noProof/>
      </w:rPr>
    </w:sdtEndPr>
    <w:sdtContent>
      <w:p w:rsidR="008A6A5D" w:rsidRDefault="008A6A5D">
        <w:pPr>
          <w:pStyle w:val="Footer"/>
          <w:jc w:val="center"/>
        </w:pPr>
        <w:r>
          <w:fldChar w:fldCharType="begin"/>
        </w:r>
        <w:r>
          <w:instrText xml:space="preserve"> PAGE   \* MERGEFORMAT </w:instrText>
        </w:r>
        <w:r>
          <w:fldChar w:fldCharType="separate"/>
        </w:r>
        <w:r w:rsidR="00B62FE3">
          <w:rPr>
            <w:noProof/>
          </w:rPr>
          <w:t>iii</w:t>
        </w:r>
        <w:r>
          <w:rPr>
            <w:noProof/>
          </w:rPr>
          <w:fldChar w:fldCharType="end"/>
        </w:r>
      </w:p>
    </w:sdtContent>
  </w:sdt>
  <w:p w:rsidR="008A6A5D" w:rsidRDefault="008A6A5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045629"/>
      <w:docPartObj>
        <w:docPartGallery w:val="Page Numbers (Bottom of Page)"/>
        <w:docPartUnique/>
      </w:docPartObj>
    </w:sdtPr>
    <w:sdtEndPr>
      <w:rPr>
        <w:noProof/>
      </w:rPr>
    </w:sdtEndPr>
    <w:sdtContent>
      <w:p w:rsidR="008A6A5D" w:rsidRDefault="008A6A5D">
        <w:pPr>
          <w:pStyle w:val="Footer"/>
          <w:jc w:val="center"/>
        </w:pPr>
        <w:r>
          <w:fldChar w:fldCharType="begin"/>
        </w:r>
        <w:r>
          <w:instrText xml:space="preserve"> PAGE   \* MERGEFORMAT </w:instrText>
        </w:r>
        <w:r>
          <w:fldChar w:fldCharType="separate"/>
        </w:r>
        <w:r>
          <w:rPr>
            <w:noProof/>
          </w:rPr>
          <w:t>i</w:t>
        </w:r>
        <w:r>
          <w:rPr>
            <w:noProof/>
          </w:rPr>
          <w:fldChar w:fldCharType="end"/>
        </w:r>
      </w:p>
    </w:sdtContent>
  </w:sdt>
  <w:p w:rsidR="008A6A5D" w:rsidRDefault="008A6A5D">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71416187"/>
      <w:docPartObj>
        <w:docPartGallery w:val="Page Numbers (Bottom of Page)"/>
        <w:docPartUnique/>
      </w:docPartObj>
    </w:sdtPr>
    <w:sdtEndPr>
      <w:rPr>
        <w:noProof/>
      </w:rPr>
    </w:sdtEndPr>
    <w:sdtContent>
      <w:p w:rsidR="008A6A5D" w:rsidRDefault="008A6A5D">
        <w:pPr>
          <w:pStyle w:val="Footer"/>
          <w:jc w:val="center"/>
        </w:pPr>
        <w:r>
          <w:fldChar w:fldCharType="begin"/>
        </w:r>
        <w:r>
          <w:instrText xml:space="preserve"> PAGE   \* MERGEFORMAT </w:instrText>
        </w:r>
        <w:r>
          <w:fldChar w:fldCharType="separate"/>
        </w:r>
        <w:r w:rsidR="00B55BCA">
          <w:rPr>
            <w:noProof/>
          </w:rPr>
          <w:t>7</w:t>
        </w:r>
        <w:r>
          <w:rPr>
            <w:noProof/>
          </w:rPr>
          <w:fldChar w:fldCharType="end"/>
        </w:r>
      </w:p>
    </w:sdtContent>
  </w:sdt>
  <w:p w:rsidR="008A6A5D" w:rsidRDefault="008A6A5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6A5D" w:rsidRDefault="008A6A5D" w:rsidP="003019C8">
      <w:r>
        <w:separator/>
      </w:r>
    </w:p>
  </w:footnote>
  <w:footnote w:type="continuationSeparator" w:id="0">
    <w:p w:rsidR="008A6A5D" w:rsidRDefault="008A6A5D" w:rsidP="003019C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9154F"/>
    <w:multiLevelType w:val="hybridMultilevel"/>
    <w:tmpl w:val="3B325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AB52BF"/>
    <w:multiLevelType w:val="hybridMultilevel"/>
    <w:tmpl w:val="60065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0FC4162"/>
    <w:multiLevelType w:val="hybridMultilevel"/>
    <w:tmpl w:val="2348D6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630755F"/>
    <w:multiLevelType w:val="hybridMultilevel"/>
    <w:tmpl w:val="486CB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105017F"/>
    <w:multiLevelType w:val="hybridMultilevel"/>
    <w:tmpl w:val="1AB4F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A8A1BA2"/>
    <w:multiLevelType w:val="hybridMultilevel"/>
    <w:tmpl w:val="A784F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7394451"/>
    <w:multiLevelType w:val="multilevel"/>
    <w:tmpl w:val="4EC8B474"/>
    <w:lvl w:ilvl="0">
      <w:start w:val="8"/>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7">
    <w:nsid w:val="41727C76"/>
    <w:multiLevelType w:val="multilevel"/>
    <w:tmpl w:val="2D50D8EA"/>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8">
    <w:nsid w:val="428E78B3"/>
    <w:multiLevelType w:val="hybridMultilevel"/>
    <w:tmpl w:val="7F6A8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E4E46D6"/>
    <w:multiLevelType w:val="multilevel"/>
    <w:tmpl w:val="C810B68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516433D8"/>
    <w:multiLevelType w:val="multilevel"/>
    <w:tmpl w:val="58BA2FE6"/>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1">
    <w:nsid w:val="54DA7F50"/>
    <w:multiLevelType w:val="multilevel"/>
    <w:tmpl w:val="C810B68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64962A99"/>
    <w:multiLevelType w:val="hybridMultilevel"/>
    <w:tmpl w:val="C810B6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7BF5816"/>
    <w:multiLevelType w:val="hybridMultilevel"/>
    <w:tmpl w:val="0FC08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AF25C64"/>
    <w:multiLevelType w:val="multilevel"/>
    <w:tmpl w:val="729427CE"/>
    <w:lvl w:ilvl="0">
      <w:start w:val="4"/>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15">
    <w:nsid w:val="7D0A2F93"/>
    <w:multiLevelType w:val="multilevel"/>
    <w:tmpl w:val="9A60E22A"/>
    <w:lvl w:ilvl="0">
      <w:start w:val="7"/>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16">
    <w:nsid w:val="7E5A0867"/>
    <w:multiLevelType w:val="multilevel"/>
    <w:tmpl w:val="2C46F3C4"/>
    <w:lvl w:ilvl="0">
      <w:start w:val="1"/>
      <w:numFmt w:val="decimal"/>
      <w:lvlText w:val="%1"/>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num w:numId="1">
    <w:abstractNumId w:val="13"/>
  </w:num>
  <w:num w:numId="2">
    <w:abstractNumId w:val="2"/>
  </w:num>
  <w:num w:numId="3">
    <w:abstractNumId w:val="1"/>
  </w:num>
  <w:num w:numId="4">
    <w:abstractNumId w:val="8"/>
  </w:num>
  <w:num w:numId="5">
    <w:abstractNumId w:val="4"/>
  </w:num>
  <w:num w:numId="6">
    <w:abstractNumId w:val="5"/>
  </w:num>
  <w:num w:numId="7">
    <w:abstractNumId w:val="0"/>
  </w:num>
  <w:num w:numId="8">
    <w:abstractNumId w:val="3"/>
  </w:num>
  <w:num w:numId="9">
    <w:abstractNumId w:val="12"/>
  </w:num>
  <w:num w:numId="10">
    <w:abstractNumId w:val="11"/>
  </w:num>
  <w:num w:numId="11">
    <w:abstractNumId w:val="9"/>
  </w:num>
  <w:num w:numId="12">
    <w:abstractNumId w:val="10"/>
  </w:num>
  <w:num w:numId="13">
    <w:abstractNumId w:val="7"/>
  </w:num>
  <w:num w:numId="14">
    <w:abstractNumId w:val="14"/>
  </w:num>
  <w:num w:numId="15">
    <w:abstractNumId w:val="15"/>
  </w:num>
  <w:num w:numId="16">
    <w:abstractNumId w:val="6"/>
  </w:num>
  <w:num w:numId="1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efaultTabStop w:val="720"/>
  <w:drawingGridHorizontalSpacing w:val="360"/>
  <w:drawingGridVerticalSpacing w:val="360"/>
  <w:displayHorizontalDrawingGridEvery w:val="0"/>
  <w:displayVerticalDrawingGridEvery w:val="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7523"/>
    <w:rsid w:val="0002266F"/>
    <w:rsid w:val="00051BB1"/>
    <w:rsid w:val="00091FEA"/>
    <w:rsid w:val="00097BF7"/>
    <w:rsid w:val="000A060F"/>
    <w:rsid w:val="000C316F"/>
    <w:rsid w:val="000E03C6"/>
    <w:rsid w:val="000F7A8A"/>
    <w:rsid w:val="0012470C"/>
    <w:rsid w:val="001314C6"/>
    <w:rsid w:val="00160040"/>
    <w:rsid w:val="001819A3"/>
    <w:rsid w:val="001B5BA2"/>
    <w:rsid w:val="00247AAB"/>
    <w:rsid w:val="00297B7F"/>
    <w:rsid w:val="002B4B5A"/>
    <w:rsid w:val="003019C8"/>
    <w:rsid w:val="003402BB"/>
    <w:rsid w:val="003B769A"/>
    <w:rsid w:val="004045FD"/>
    <w:rsid w:val="00423279"/>
    <w:rsid w:val="00441F7B"/>
    <w:rsid w:val="00447C4F"/>
    <w:rsid w:val="004635AB"/>
    <w:rsid w:val="0048320A"/>
    <w:rsid w:val="004D0C23"/>
    <w:rsid w:val="004E36DA"/>
    <w:rsid w:val="004F0ECA"/>
    <w:rsid w:val="00516AA7"/>
    <w:rsid w:val="00522354"/>
    <w:rsid w:val="00523887"/>
    <w:rsid w:val="005368BE"/>
    <w:rsid w:val="00583A99"/>
    <w:rsid w:val="00587523"/>
    <w:rsid w:val="00591EA5"/>
    <w:rsid w:val="00594143"/>
    <w:rsid w:val="005C1554"/>
    <w:rsid w:val="005D359C"/>
    <w:rsid w:val="00606B26"/>
    <w:rsid w:val="0061222E"/>
    <w:rsid w:val="0064725F"/>
    <w:rsid w:val="00660C7C"/>
    <w:rsid w:val="00673A6E"/>
    <w:rsid w:val="00683B5A"/>
    <w:rsid w:val="006979EC"/>
    <w:rsid w:val="006C0807"/>
    <w:rsid w:val="006C10FD"/>
    <w:rsid w:val="006D4723"/>
    <w:rsid w:val="006F7F96"/>
    <w:rsid w:val="00751DD2"/>
    <w:rsid w:val="00781BB4"/>
    <w:rsid w:val="007835A4"/>
    <w:rsid w:val="00794F8C"/>
    <w:rsid w:val="00834D28"/>
    <w:rsid w:val="008463A9"/>
    <w:rsid w:val="008A04D1"/>
    <w:rsid w:val="008A6A5D"/>
    <w:rsid w:val="008E32F5"/>
    <w:rsid w:val="008F2446"/>
    <w:rsid w:val="009256D3"/>
    <w:rsid w:val="00957CB8"/>
    <w:rsid w:val="009A68B1"/>
    <w:rsid w:val="009E4A22"/>
    <w:rsid w:val="00A01765"/>
    <w:rsid w:val="00A130B5"/>
    <w:rsid w:val="00A2198E"/>
    <w:rsid w:val="00A303F0"/>
    <w:rsid w:val="00A4713E"/>
    <w:rsid w:val="00A94F52"/>
    <w:rsid w:val="00AC1EDC"/>
    <w:rsid w:val="00AD1449"/>
    <w:rsid w:val="00AD1487"/>
    <w:rsid w:val="00AD6D8E"/>
    <w:rsid w:val="00AE318E"/>
    <w:rsid w:val="00B05390"/>
    <w:rsid w:val="00B55BCA"/>
    <w:rsid w:val="00B62FE3"/>
    <w:rsid w:val="00B83A59"/>
    <w:rsid w:val="00BC7C65"/>
    <w:rsid w:val="00BD3BBA"/>
    <w:rsid w:val="00BE3F9A"/>
    <w:rsid w:val="00C74ACD"/>
    <w:rsid w:val="00D02D4F"/>
    <w:rsid w:val="00D437BF"/>
    <w:rsid w:val="00D4626F"/>
    <w:rsid w:val="00DE0B17"/>
    <w:rsid w:val="00E204E4"/>
    <w:rsid w:val="00E26C3F"/>
    <w:rsid w:val="00E3112D"/>
    <w:rsid w:val="00E36F2C"/>
    <w:rsid w:val="00E6009D"/>
    <w:rsid w:val="00E71AA5"/>
    <w:rsid w:val="00EA0E93"/>
    <w:rsid w:val="00EF52FD"/>
    <w:rsid w:val="00F27E54"/>
    <w:rsid w:val="00F74B7F"/>
    <w:rsid w:val="00F94D52"/>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67">
    <w:lsdException w:name="footer" w:uiPriority="99"/>
    <w:lsdException w:name="List Paragraph" w:uiPriority="34" w:qFormat="1"/>
  </w:latentStyles>
  <w:style w:type="paragraph" w:default="1" w:styleId="Normal">
    <w:name w:val="Normal"/>
    <w:qFormat/>
    <w:rsid w:val="00587523"/>
    <w:pPr>
      <w:spacing w:after="0"/>
    </w:pPr>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87523"/>
    <w:pPr>
      <w:ind w:left="720"/>
      <w:contextualSpacing/>
    </w:pPr>
  </w:style>
  <w:style w:type="paragraph" w:styleId="BalloonText">
    <w:name w:val="Balloon Text"/>
    <w:basedOn w:val="Normal"/>
    <w:link w:val="BalloonTextChar"/>
    <w:rsid w:val="00B83A59"/>
    <w:rPr>
      <w:rFonts w:ascii="Tahoma" w:hAnsi="Tahoma" w:cs="Tahoma"/>
      <w:sz w:val="16"/>
      <w:szCs w:val="16"/>
    </w:rPr>
  </w:style>
  <w:style w:type="character" w:customStyle="1" w:styleId="BalloonTextChar">
    <w:name w:val="Balloon Text Char"/>
    <w:basedOn w:val="DefaultParagraphFont"/>
    <w:link w:val="BalloonText"/>
    <w:rsid w:val="00B83A59"/>
    <w:rPr>
      <w:rFonts w:ascii="Tahoma" w:eastAsia="Times New Roman" w:hAnsi="Tahoma" w:cs="Tahoma"/>
      <w:sz w:val="16"/>
      <w:szCs w:val="16"/>
    </w:rPr>
  </w:style>
  <w:style w:type="character" w:styleId="Hyperlink">
    <w:name w:val="Hyperlink"/>
    <w:rsid w:val="00522354"/>
    <w:rPr>
      <w:color w:val="0000FF"/>
      <w:u w:val="single"/>
    </w:rPr>
  </w:style>
  <w:style w:type="character" w:customStyle="1" w:styleId="address">
    <w:name w:val="address"/>
    <w:rsid w:val="00522354"/>
  </w:style>
  <w:style w:type="character" w:styleId="FollowedHyperlink">
    <w:name w:val="FollowedHyperlink"/>
    <w:basedOn w:val="DefaultParagraphFont"/>
    <w:rsid w:val="00A2198E"/>
    <w:rPr>
      <w:color w:val="800080" w:themeColor="followedHyperlink"/>
      <w:u w:val="single"/>
    </w:rPr>
  </w:style>
  <w:style w:type="paragraph" w:styleId="Header">
    <w:name w:val="header"/>
    <w:basedOn w:val="Normal"/>
    <w:link w:val="HeaderChar"/>
    <w:rsid w:val="003019C8"/>
    <w:pPr>
      <w:tabs>
        <w:tab w:val="center" w:pos="4680"/>
        <w:tab w:val="right" w:pos="9360"/>
      </w:tabs>
    </w:pPr>
  </w:style>
  <w:style w:type="character" w:customStyle="1" w:styleId="HeaderChar">
    <w:name w:val="Header Char"/>
    <w:basedOn w:val="DefaultParagraphFont"/>
    <w:link w:val="Header"/>
    <w:rsid w:val="003019C8"/>
    <w:rPr>
      <w:rFonts w:ascii="Times New Roman" w:eastAsia="Times New Roman" w:hAnsi="Times New Roman" w:cs="Times New Roman"/>
    </w:rPr>
  </w:style>
  <w:style w:type="paragraph" w:styleId="Footer">
    <w:name w:val="footer"/>
    <w:basedOn w:val="Normal"/>
    <w:link w:val="FooterChar"/>
    <w:uiPriority w:val="99"/>
    <w:rsid w:val="003019C8"/>
    <w:pPr>
      <w:tabs>
        <w:tab w:val="center" w:pos="4680"/>
        <w:tab w:val="right" w:pos="9360"/>
      </w:tabs>
    </w:pPr>
  </w:style>
  <w:style w:type="character" w:customStyle="1" w:styleId="FooterChar">
    <w:name w:val="Footer Char"/>
    <w:basedOn w:val="DefaultParagraphFont"/>
    <w:link w:val="Footer"/>
    <w:uiPriority w:val="99"/>
    <w:rsid w:val="003019C8"/>
    <w:rPr>
      <w:rFonts w:ascii="Times New Roman" w:eastAsia="Times New Roman" w:hAnsi="Times New Roman"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67">
    <w:lsdException w:name="footer" w:uiPriority="99"/>
    <w:lsdException w:name="List Paragraph" w:uiPriority="34" w:qFormat="1"/>
  </w:latentStyles>
  <w:style w:type="paragraph" w:default="1" w:styleId="Normal">
    <w:name w:val="Normal"/>
    <w:qFormat/>
    <w:rsid w:val="00587523"/>
    <w:pPr>
      <w:spacing w:after="0"/>
    </w:pPr>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87523"/>
    <w:pPr>
      <w:ind w:left="720"/>
      <w:contextualSpacing/>
    </w:pPr>
  </w:style>
  <w:style w:type="paragraph" w:styleId="BalloonText">
    <w:name w:val="Balloon Text"/>
    <w:basedOn w:val="Normal"/>
    <w:link w:val="BalloonTextChar"/>
    <w:rsid w:val="00B83A59"/>
    <w:rPr>
      <w:rFonts w:ascii="Tahoma" w:hAnsi="Tahoma" w:cs="Tahoma"/>
      <w:sz w:val="16"/>
      <w:szCs w:val="16"/>
    </w:rPr>
  </w:style>
  <w:style w:type="character" w:customStyle="1" w:styleId="BalloonTextChar">
    <w:name w:val="Balloon Text Char"/>
    <w:basedOn w:val="DefaultParagraphFont"/>
    <w:link w:val="BalloonText"/>
    <w:rsid w:val="00B83A59"/>
    <w:rPr>
      <w:rFonts w:ascii="Tahoma" w:eastAsia="Times New Roman" w:hAnsi="Tahoma" w:cs="Tahoma"/>
      <w:sz w:val="16"/>
      <w:szCs w:val="16"/>
    </w:rPr>
  </w:style>
  <w:style w:type="character" w:styleId="Hyperlink">
    <w:name w:val="Hyperlink"/>
    <w:rsid w:val="00522354"/>
    <w:rPr>
      <w:color w:val="0000FF"/>
      <w:u w:val="single"/>
    </w:rPr>
  </w:style>
  <w:style w:type="character" w:customStyle="1" w:styleId="address">
    <w:name w:val="address"/>
    <w:rsid w:val="00522354"/>
  </w:style>
  <w:style w:type="character" w:styleId="FollowedHyperlink">
    <w:name w:val="FollowedHyperlink"/>
    <w:basedOn w:val="DefaultParagraphFont"/>
    <w:rsid w:val="00A2198E"/>
    <w:rPr>
      <w:color w:val="800080" w:themeColor="followedHyperlink"/>
      <w:u w:val="single"/>
    </w:rPr>
  </w:style>
  <w:style w:type="paragraph" w:styleId="Header">
    <w:name w:val="header"/>
    <w:basedOn w:val="Normal"/>
    <w:link w:val="HeaderChar"/>
    <w:rsid w:val="003019C8"/>
    <w:pPr>
      <w:tabs>
        <w:tab w:val="center" w:pos="4680"/>
        <w:tab w:val="right" w:pos="9360"/>
      </w:tabs>
    </w:pPr>
  </w:style>
  <w:style w:type="character" w:customStyle="1" w:styleId="HeaderChar">
    <w:name w:val="Header Char"/>
    <w:basedOn w:val="DefaultParagraphFont"/>
    <w:link w:val="Header"/>
    <w:rsid w:val="003019C8"/>
    <w:rPr>
      <w:rFonts w:ascii="Times New Roman" w:eastAsia="Times New Roman" w:hAnsi="Times New Roman" w:cs="Times New Roman"/>
    </w:rPr>
  </w:style>
  <w:style w:type="paragraph" w:styleId="Footer">
    <w:name w:val="footer"/>
    <w:basedOn w:val="Normal"/>
    <w:link w:val="FooterChar"/>
    <w:uiPriority w:val="99"/>
    <w:rsid w:val="003019C8"/>
    <w:pPr>
      <w:tabs>
        <w:tab w:val="center" w:pos="4680"/>
        <w:tab w:val="right" w:pos="9360"/>
      </w:tabs>
    </w:pPr>
  </w:style>
  <w:style w:type="character" w:customStyle="1" w:styleId="FooterChar">
    <w:name w:val="Footer Char"/>
    <w:basedOn w:val="DefaultParagraphFont"/>
    <w:link w:val="Footer"/>
    <w:uiPriority w:val="99"/>
    <w:rsid w:val="003019C8"/>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5445730">
      <w:bodyDiv w:val="1"/>
      <w:marLeft w:val="0"/>
      <w:marRight w:val="0"/>
      <w:marTop w:val="0"/>
      <w:marBottom w:val="0"/>
      <w:divBdr>
        <w:top w:val="none" w:sz="0" w:space="0" w:color="auto"/>
        <w:left w:val="none" w:sz="0" w:space="0" w:color="auto"/>
        <w:bottom w:val="none" w:sz="0" w:space="0" w:color="auto"/>
        <w:right w:val="none" w:sz="0" w:space="0" w:color="auto"/>
      </w:divBdr>
    </w:div>
    <w:div w:id="1437486872">
      <w:bodyDiv w:val="1"/>
      <w:marLeft w:val="0"/>
      <w:marRight w:val="0"/>
      <w:marTop w:val="0"/>
      <w:marBottom w:val="0"/>
      <w:divBdr>
        <w:top w:val="none" w:sz="0" w:space="0" w:color="auto"/>
        <w:left w:val="none" w:sz="0" w:space="0" w:color="auto"/>
        <w:bottom w:val="none" w:sz="0" w:space="0" w:color="auto"/>
        <w:right w:val="none" w:sz="0" w:space="0" w:color="auto"/>
      </w:divBdr>
    </w:div>
    <w:div w:id="1480611215">
      <w:bodyDiv w:val="1"/>
      <w:marLeft w:val="0"/>
      <w:marRight w:val="0"/>
      <w:marTop w:val="0"/>
      <w:marBottom w:val="0"/>
      <w:divBdr>
        <w:top w:val="none" w:sz="0" w:space="0" w:color="auto"/>
        <w:left w:val="none" w:sz="0" w:space="0" w:color="auto"/>
        <w:bottom w:val="none" w:sz="0" w:space="0" w:color="auto"/>
        <w:right w:val="none" w:sz="0" w:space="0" w:color="auto"/>
      </w:divBdr>
    </w:div>
    <w:div w:id="1557162583">
      <w:bodyDiv w:val="1"/>
      <w:marLeft w:val="0"/>
      <w:marRight w:val="0"/>
      <w:marTop w:val="0"/>
      <w:marBottom w:val="0"/>
      <w:divBdr>
        <w:top w:val="none" w:sz="0" w:space="0" w:color="auto"/>
        <w:left w:val="none" w:sz="0" w:space="0" w:color="auto"/>
        <w:bottom w:val="none" w:sz="0" w:space="0" w:color="auto"/>
        <w:right w:val="none" w:sz="0" w:space="0" w:color="auto"/>
      </w:divBdr>
    </w:div>
    <w:div w:id="202578904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hyperlink" Target="http://www.electricautosports.com/files/1234_36_38%20Manual%20Rev%20C2.pdf" TargetMode="External"/><Relationship Id="rId63" Type="http://schemas.openxmlformats.org/officeDocument/2006/relationships/hyperlink" Target="http://fluxpwr.com/products/3-2v-cell/" TargetMode="External"/><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3" Type="http://schemas.openxmlformats.org/officeDocument/2006/relationships/hyperlink" Target="http://hpevs.com/drive-systems/ac15" TargetMode="External"/><Relationship Id="rId58" Type="http://schemas.openxmlformats.org/officeDocument/2006/relationships/hyperlink" Target="mailto:bob.erko@tennantco.com" TargetMode="External"/><Relationship Id="rId66" Type="http://schemas.openxmlformats.org/officeDocument/2006/relationships/hyperlink" Target="mailto:sarah@fluxpwr.com" TargetMode="Externa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8.png"/><Relationship Id="rId57" Type="http://schemas.openxmlformats.org/officeDocument/2006/relationships/hyperlink" Target="https://ftp.curtisinstruments.com/" TargetMode="External"/><Relationship Id="rId61" Type="http://schemas.openxmlformats.org/officeDocument/2006/relationships/hyperlink" Target="http://66.147.244.111/~deltaqco/documents/710-0098_User_Guide_Rev_1.pdf" TargetMode="External"/><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hyperlink" Target="mailto:support@elithion.com" TargetMode="External"/><Relationship Id="rId65" Type="http://schemas.openxmlformats.org/officeDocument/2006/relationships/hyperlink" Target="mailto:alex@fluxpwr.com" TargetMode="Externa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hyperlink" Target="mailto:roundsb@curtisinst.com" TargetMode="External"/><Relationship Id="rId64" Type="http://schemas.openxmlformats.org/officeDocument/2006/relationships/hyperlink" Target="mailto:karl@fluxpwr.com" TargetMode="Externa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jpeg"/><Relationship Id="rId46" Type="http://schemas.openxmlformats.org/officeDocument/2006/relationships/image" Target="media/image35.png"/><Relationship Id="rId59" Type="http://schemas.openxmlformats.org/officeDocument/2006/relationships/hyperlink" Target="http://lite.elithion.com/" TargetMode="External"/><Relationship Id="rId67" Type="http://schemas.openxmlformats.org/officeDocument/2006/relationships/footer" Target="footer4.xml"/><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hyperlink" Target="http://curtisinstruments.com/" TargetMode="External"/><Relationship Id="rId62" Type="http://schemas.openxmlformats.org/officeDocument/2006/relationships/hyperlink" Target="mailto:support@delta-q.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11E566-7D32-4909-8E3B-D64AC6201E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43</Pages>
  <Words>5954</Words>
  <Characters>33938</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
    </vt:vector>
  </TitlesOfParts>
  <Company>North Dakota State University</Company>
  <LinksUpToDate>false</LinksUpToDate>
  <CharactersWithSpaces>39813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Zach</dc:creator>
  <cp:lastModifiedBy>jonathan.scislow</cp:lastModifiedBy>
  <cp:revision>2</cp:revision>
  <cp:lastPrinted>2012-05-07T04:46:00Z</cp:lastPrinted>
  <dcterms:created xsi:type="dcterms:W3CDTF">2012-05-07T20:47:00Z</dcterms:created>
  <dcterms:modified xsi:type="dcterms:W3CDTF">2012-05-07T20:47:00Z</dcterms:modified>
</cp:coreProperties>
</file>